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6F67A" w14:textId="77777777" w:rsidR="00F80E35" w:rsidRDefault="00F80E35" w:rsidP="006F16AB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Supporting Information</w:t>
      </w:r>
    </w:p>
    <w:p w14:paraId="1EA320B6" w14:textId="300372AE" w:rsidR="005325BA" w:rsidRPr="005325BA" w:rsidRDefault="005325BA" w:rsidP="005325BA">
      <w:pPr>
        <w:bidi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25BA">
        <w:rPr>
          <w:rFonts w:ascii="Times New Roman" w:hAnsi="Times New Roman" w:cs="Times New Roman"/>
          <w:b/>
          <w:bCs/>
          <w:sz w:val="28"/>
          <w:szCs w:val="28"/>
        </w:rPr>
        <w:t>Eco-friendly and Regiospecific synthesis of Novel (5-oxo-4,4-diphenylimidazolidin-2-</w:t>
      </w:r>
      <w:proofErr w:type="gramStart"/>
      <w:r w:rsidRPr="005325BA">
        <w:rPr>
          <w:rFonts w:ascii="Times New Roman" w:hAnsi="Times New Roman" w:cs="Times New Roman"/>
          <w:b/>
          <w:bCs/>
          <w:sz w:val="28"/>
          <w:szCs w:val="28"/>
        </w:rPr>
        <w:t>ylidene)cyanamide</w:t>
      </w:r>
      <w:proofErr w:type="gramEnd"/>
      <w:r w:rsidRPr="005325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03B62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5325BA">
        <w:rPr>
          <w:rFonts w:ascii="Times New Roman" w:hAnsi="Times New Roman" w:cs="Times New Roman"/>
          <w:b/>
          <w:bCs/>
          <w:sz w:val="28"/>
          <w:szCs w:val="28"/>
        </w:rPr>
        <w:t>erivatives</w:t>
      </w:r>
    </w:p>
    <w:p w14:paraId="732AAC19" w14:textId="77777777" w:rsidR="005325BA" w:rsidRPr="005325BA" w:rsidRDefault="005325BA" w:rsidP="005325BA">
      <w:pPr>
        <w:bidi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192DF2" w14:textId="77777777" w:rsidR="005325BA" w:rsidRPr="005325BA" w:rsidRDefault="005325BA" w:rsidP="005325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5325BA">
        <w:rPr>
          <w:rFonts w:ascii="Times New Roman" w:hAnsi="Times New Roman" w:cs="Times New Roman"/>
          <w:b/>
          <w:bCs/>
          <w:sz w:val="24"/>
          <w:szCs w:val="24"/>
        </w:rPr>
        <w:t>Amer A. Amer</w:t>
      </w:r>
      <w:r w:rsidRPr="005325B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1,*</w:t>
      </w:r>
      <w:r w:rsidRPr="005325BA">
        <w:rPr>
          <w:rFonts w:ascii="Times New Roman" w:hAnsi="Times New Roman" w:cs="Times New Roman"/>
          <w:b/>
          <w:bCs/>
          <w:sz w:val="24"/>
          <w:szCs w:val="24"/>
        </w:rPr>
        <w:t>, Doaa H. Ahmed</w:t>
      </w:r>
      <w:r w:rsidRPr="005325B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5325BA">
        <w:rPr>
          <w:rFonts w:ascii="Times New Roman" w:hAnsi="Times New Roman" w:cs="Times New Roman"/>
          <w:b/>
          <w:bCs/>
          <w:sz w:val="24"/>
          <w:szCs w:val="24"/>
        </w:rPr>
        <w:t>, Amr H. Moustafa</w:t>
      </w:r>
      <w:r w:rsidRPr="005325B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1,2</w:t>
      </w:r>
    </w:p>
    <w:p w14:paraId="2C04884A" w14:textId="77777777" w:rsidR="005325BA" w:rsidRDefault="005325BA" w:rsidP="005325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</w:pPr>
      <w:r w:rsidRPr="005325BA"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>1</w:t>
      </w:r>
      <w:r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D45051"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>Department of Chemistry, Faculty of Science, Sohag University, Sohag 82524, Egypt</w:t>
      </w:r>
      <w:r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>.</w:t>
      </w:r>
    </w:p>
    <w:p w14:paraId="44ED3D86" w14:textId="77777777" w:rsidR="005325BA" w:rsidRPr="00D45051" w:rsidRDefault="005325BA" w:rsidP="005325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</w:pPr>
      <w:r w:rsidRPr="005325BA"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>2</w:t>
      </w:r>
      <w:r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D45051"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 xml:space="preserve">Faculty of Science, King Salman International University, Ras </w:t>
      </w:r>
      <w:proofErr w:type="spellStart"/>
      <w:r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>Sudr</w:t>
      </w:r>
      <w:proofErr w:type="spellEnd"/>
      <w:r w:rsidRPr="00D45051"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  <w:t>, Sinai 46612, Egypt.</w:t>
      </w:r>
    </w:p>
    <w:p w14:paraId="6AD5044B" w14:textId="58A74C52" w:rsidR="00C86485" w:rsidRDefault="00C86485" w:rsidP="00C86485">
      <w:pPr>
        <w:bidi w:val="0"/>
        <w:spacing w:line="240" w:lineRule="auto"/>
        <w:rPr>
          <w:rStyle w:val="Hyperlink"/>
          <w:rFonts w:asciiTheme="majorBidi" w:hAnsiTheme="majorBidi" w:cstheme="majorBidi"/>
          <w:i/>
          <w:iCs/>
          <w:sz w:val="20"/>
          <w:szCs w:val="20"/>
        </w:rPr>
      </w:pPr>
      <w:r w:rsidRPr="00C86485"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1*</w:t>
      </w:r>
      <w:r w:rsidRPr="003235F7">
        <w:rPr>
          <w:rFonts w:asciiTheme="majorBidi" w:hAnsiTheme="majorBidi" w:cstheme="majorBidi"/>
          <w:i/>
          <w:iCs/>
          <w:sz w:val="20"/>
          <w:szCs w:val="20"/>
        </w:rPr>
        <w:t xml:space="preserve">E. mail: </w:t>
      </w:r>
      <w:hyperlink r:id="rId7" w:history="1">
        <w:r w:rsidRPr="003235F7">
          <w:rPr>
            <w:rStyle w:val="Hyperlink"/>
            <w:rFonts w:asciiTheme="majorBidi" w:hAnsiTheme="majorBidi" w:cstheme="majorBidi"/>
            <w:i/>
            <w:iCs/>
            <w:sz w:val="20"/>
            <w:szCs w:val="20"/>
          </w:rPr>
          <w:t>Amer_chem@yahoo.com</w:t>
        </w:r>
      </w:hyperlink>
      <w:r w:rsidRPr="003235F7">
        <w:rPr>
          <w:rStyle w:val="Hyperlink"/>
          <w:rFonts w:asciiTheme="majorBidi" w:hAnsiTheme="majorBidi" w:cstheme="majorBidi"/>
          <w:i/>
          <w:iCs/>
          <w:sz w:val="20"/>
          <w:szCs w:val="20"/>
        </w:rPr>
        <w:t>, Fax: +</w:t>
      </w:r>
      <w:r w:rsidRPr="003235F7">
        <w:rPr>
          <w:rFonts w:asciiTheme="majorBidi" w:hAnsiTheme="majorBidi" w:cstheme="majorBidi"/>
          <w:i/>
          <w:iCs/>
          <w:sz w:val="20"/>
          <w:szCs w:val="20"/>
        </w:rPr>
        <w:t>20934601950</w:t>
      </w:r>
      <w:r w:rsidRPr="003235F7">
        <w:rPr>
          <w:rStyle w:val="Hyperlink"/>
          <w:rFonts w:asciiTheme="majorBidi" w:hAnsiTheme="majorBidi" w:cstheme="majorBidi"/>
          <w:i/>
          <w:iCs/>
          <w:sz w:val="20"/>
          <w:szCs w:val="20"/>
        </w:rPr>
        <w:t>, Mobil: +201117860798</w:t>
      </w:r>
    </w:p>
    <w:p w14:paraId="09128F82" w14:textId="577026D9" w:rsidR="00C86485" w:rsidRPr="003235F7" w:rsidRDefault="00C86485" w:rsidP="00C86485">
      <w:pPr>
        <w:bidi w:val="0"/>
        <w:spacing w:line="240" w:lineRule="auto"/>
        <w:rPr>
          <w:rFonts w:asciiTheme="majorBidi" w:hAnsiTheme="majorBidi" w:cstheme="majorBidi"/>
          <w:i/>
          <w:iCs/>
          <w:sz w:val="20"/>
          <w:szCs w:val="20"/>
        </w:rPr>
      </w:pPr>
      <w:r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>1</w:t>
      </w:r>
      <w:r w:rsidRPr="003235F7">
        <w:rPr>
          <w:rFonts w:asciiTheme="majorBidi" w:hAnsiTheme="majorBidi" w:cstheme="majorBidi"/>
          <w:i/>
          <w:iCs/>
          <w:sz w:val="20"/>
          <w:szCs w:val="20"/>
        </w:rPr>
        <w:t>E. mail:</w:t>
      </w:r>
      <w:hyperlink r:id="rId8" w:history="1">
        <w:r w:rsidRPr="00F56768">
          <w:rPr>
            <w:rStyle w:val="Hyperlink"/>
            <w:rFonts w:asciiTheme="majorBidi" w:hAnsiTheme="majorBidi" w:cstheme="majorBidi"/>
            <w:i/>
            <w:iCs/>
            <w:sz w:val="20"/>
            <w:szCs w:val="20"/>
          </w:rPr>
          <w:t>sunriseh51@yahoo.com</w:t>
        </w:r>
      </w:hyperlink>
    </w:p>
    <w:p w14:paraId="26B0E1D9" w14:textId="2A318CB8" w:rsidR="00C86485" w:rsidRDefault="00C86485" w:rsidP="00C86485">
      <w:pPr>
        <w:autoSpaceDE w:val="0"/>
        <w:autoSpaceDN w:val="0"/>
        <w:bidi w:val="0"/>
        <w:adjustRightInd w:val="0"/>
        <w:spacing w:line="360" w:lineRule="auto"/>
        <w:rPr>
          <w:rFonts w:ascii="Times New Roman" w:eastAsia="Arial" w:hAnsi="Times New Roman" w:cs="Times New Roman"/>
          <w:i/>
          <w:iCs/>
          <w:color w:val="000000"/>
          <w:sz w:val="20"/>
          <w:szCs w:val="20"/>
        </w:rPr>
      </w:pPr>
      <w:r>
        <w:rPr>
          <w:rFonts w:asciiTheme="majorBidi" w:hAnsiTheme="majorBidi" w:cstheme="majorBidi"/>
          <w:i/>
          <w:iCs/>
          <w:sz w:val="20"/>
          <w:szCs w:val="20"/>
          <w:vertAlign w:val="superscript"/>
        </w:rPr>
        <w:t xml:space="preserve">2 </w:t>
      </w:r>
      <w:r w:rsidRPr="003235F7">
        <w:rPr>
          <w:rFonts w:asciiTheme="majorBidi" w:hAnsiTheme="majorBidi" w:cstheme="majorBidi"/>
          <w:i/>
          <w:iCs/>
          <w:sz w:val="20"/>
          <w:szCs w:val="20"/>
        </w:rPr>
        <w:t>E. mail:</w:t>
      </w:r>
      <w:r w:rsidRPr="00AF7DA9">
        <w:rPr>
          <w:rFonts w:ascii="Calibri" w:eastAsia="Calibri" w:hAnsi="Calibri" w:cs="Arial"/>
        </w:rPr>
        <w:t xml:space="preserve"> </w:t>
      </w:r>
      <w:hyperlink r:id="rId9" w:history="1">
        <w:r w:rsidRPr="00AF7DA9">
          <w:rPr>
            <w:rFonts w:ascii="Times New Roman" w:eastAsia="Calibri" w:hAnsi="Times New Roman" w:cs="Times New Roman"/>
            <w:color w:val="0000FF"/>
            <w:u w:val="single"/>
          </w:rPr>
          <w:t>amr_hassanegypt@ymail.com</w:t>
        </w:r>
      </w:hyperlink>
      <w:r w:rsidRPr="00AF7DA9">
        <w:rPr>
          <w:rFonts w:ascii="Times New Roman" w:eastAsia="SimSun" w:hAnsi="Times New Roman" w:cs="Times New Roman"/>
          <w:color w:val="243F60"/>
        </w:rPr>
        <w:t xml:space="preserve">, </w:t>
      </w:r>
      <w:hyperlink r:id="rId10" w:history="1">
        <w:r w:rsidRPr="00AF7DA9">
          <w:rPr>
            <w:rFonts w:ascii="Times New Roman" w:eastAsia="SimSun" w:hAnsi="Times New Roman" w:cs="Times New Roman"/>
            <w:color w:val="0000FF"/>
          </w:rPr>
          <w:t>amr_hassanegypt@science.sohag.edu.eg</w:t>
        </w:r>
      </w:hyperlink>
    </w:p>
    <w:p w14:paraId="06079739" w14:textId="77777777" w:rsidR="0067315B" w:rsidRDefault="0067315B" w:rsidP="006F16AB">
      <w:pPr>
        <w:pStyle w:val="1"/>
        <w:ind w:left="0"/>
        <w:jc w:val="both"/>
        <w:rPr>
          <w:sz w:val="24"/>
          <w:szCs w:val="24"/>
        </w:rPr>
      </w:pPr>
    </w:p>
    <w:p w14:paraId="1E41BA17" w14:textId="02DA269A" w:rsidR="006F16AB" w:rsidRPr="00731600" w:rsidRDefault="006F16AB" w:rsidP="006F16AB">
      <w:pPr>
        <w:pStyle w:val="1"/>
        <w:ind w:left="0"/>
        <w:jc w:val="both"/>
        <w:rPr>
          <w:b w:val="0"/>
          <w:bCs w:val="0"/>
          <w:sz w:val="24"/>
          <w:szCs w:val="24"/>
        </w:rPr>
      </w:pPr>
      <w:r w:rsidRPr="00731600">
        <w:rPr>
          <w:sz w:val="24"/>
          <w:szCs w:val="24"/>
        </w:rPr>
        <w:t>1. General</w:t>
      </w:r>
      <w:r w:rsidRPr="00731600">
        <w:rPr>
          <w:spacing w:val="-8"/>
          <w:sz w:val="24"/>
          <w:szCs w:val="24"/>
        </w:rPr>
        <w:t xml:space="preserve"> </w:t>
      </w:r>
      <w:r w:rsidRPr="00731600">
        <w:rPr>
          <w:sz w:val="24"/>
          <w:szCs w:val="24"/>
        </w:rPr>
        <w:t>Information:</w:t>
      </w:r>
    </w:p>
    <w:p w14:paraId="5A8CB55B" w14:textId="77777777" w:rsidR="006F16AB" w:rsidRPr="00731600" w:rsidRDefault="006F16AB" w:rsidP="006F16AB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  <w:lang w:bidi="ar-EG"/>
        </w:rPr>
      </w:pPr>
    </w:p>
    <w:p w14:paraId="63165C51" w14:textId="5AA4FCB1" w:rsidR="006F16AB" w:rsidRDefault="006F16AB" w:rsidP="006F16AB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Cs w:val="24"/>
        </w:rPr>
      </w:pPr>
      <w:r w:rsidRPr="000E30CC">
        <w:rPr>
          <w:rFonts w:ascii="Times New Roman" w:hAnsi="Times New Roman" w:cs="Times New Roman"/>
          <w:sz w:val="24"/>
          <w:szCs w:val="24"/>
        </w:rPr>
        <w:t xml:space="preserve">All commercially available reagents were purchased from Merck, Aldrich and Fluka and were used without further purification. </w:t>
      </w:r>
      <w:r w:rsidRPr="000E30CC">
        <w:rPr>
          <w:rFonts w:ascii="Times New Roman" w:hAnsi="Times New Roman" w:cs="Times New Roman"/>
          <w:spacing w:val="-2"/>
          <w:sz w:val="24"/>
          <w:szCs w:val="24"/>
        </w:rPr>
        <w:t xml:space="preserve">All </w:t>
      </w:r>
      <w:r w:rsidRPr="000E30CC">
        <w:rPr>
          <w:rFonts w:ascii="Times New Roman" w:hAnsi="Times New Roman" w:cs="Times New Roman"/>
          <w:sz w:val="24"/>
          <w:szCs w:val="24"/>
        </w:rPr>
        <w:t xml:space="preserve">reactions were monitored by thin layer chromatography (TLC) using precoated plates of silica gel </w:t>
      </w:r>
      <w:r w:rsidRPr="000E30CC">
        <w:rPr>
          <w:rFonts w:ascii="Times New Roman" w:hAnsi="Times New Roman" w:cs="Times New Roman"/>
          <w:spacing w:val="-3"/>
          <w:sz w:val="24"/>
          <w:szCs w:val="24"/>
        </w:rPr>
        <w:t xml:space="preserve">G/UV-254 </w:t>
      </w:r>
      <w:r w:rsidRPr="000E30CC">
        <w:rPr>
          <w:rFonts w:ascii="Times New Roman" w:hAnsi="Times New Roman" w:cs="Times New Roman"/>
          <w:sz w:val="24"/>
          <w:szCs w:val="24"/>
        </w:rPr>
        <w:t xml:space="preserve">of 0.25 mm thickness (Merck 60F254) using UV light (254 nm/365 nm) for visualization. Melting points were detected with a Kofler melting points apparatus and uncorrected. Infrared spectra were recorded with a </w:t>
      </w:r>
      <w:r w:rsidRPr="000E30CC">
        <w:rPr>
          <w:rFonts w:ascii="Times New Roman" w:hAnsi="Times New Roman" w:cs="Times New Roman"/>
          <w:spacing w:val="-4"/>
          <w:sz w:val="24"/>
          <w:szCs w:val="24"/>
        </w:rPr>
        <w:t xml:space="preserve">FT-IR-ALPHBROKER-Platinum-ATR </w:t>
      </w:r>
      <w:r w:rsidRPr="000E30CC">
        <w:rPr>
          <w:rFonts w:ascii="Times New Roman" w:hAnsi="Times New Roman" w:cs="Times New Roman"/>
          <w:sz w:val="24"/>
          <w:szCs w:val="24"/>
        </w:rPr>
        <w:t>spectrometer and are given as cm</w:t>
      </w:r>
      <w:r w:rsidRPr="000E30C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E30CC">
        <w:rPr>
          <w:rFonts w:ascii="Times New Roman" w:hAnsi="Times New Roman" w:cs="Times New Roman"/>
          <w:position w:val="13"/>
          <w:sz w:val="24"/>
          <w:szCs w:val="24"/>
        </w:rPr>
        <w:t xml:space="preserve">  </w:t>
      </w:r>
      <w:r w:rsidRPr="000E30CC">
        <w:rPr>
          <w:rFonts w:ascii="Times New Roman" w:hAnsi="Times New Roman" w:cs="Times New Roman"/>
          <w:sz w:val="24"/>
          <w:szCs w:val="24"/>
        </w:rPr>
        <w:t xml:space="preserve">using the attenuated total reflection </w:t>
      </w:r>
      <w:r w:rsidRPr="000E30CC">
        <w:rPr>
          <w:rFonts w:ascii="Times New Roman" w:hAnsi="Times New Roman" w:cs="Times New Roman"/>
          <w:spacing w:val="-7"/>
          <w:sz w:val="24"/>
          <w:szCs w:val="24"/>
        </w:rPr>
        <w:t xml:space="preserve">(ATR) </w:t>
      </w:r>
      <w:r w:rsidRPr="000E30CC">
        <w:rPr>
          <w:rFonts w:ascii="Times New Roman" w:hAnsi="Times New Roman" w:cs="Times New Roman"/>
          <w:sz w:val="24"/>
          <w:szCs w:val="24"/>
        </w:rPr>
        <w:t xml:space="preserve">method. </w:t>
      </w:r>
      <w:r w:rsidRPr="000E30C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E30CC">
        <w:rPr>
          <w:rFonts w:ascii="Times New Roman" w:hAnsi="Times New Roman" w:cs="Times New Roman"/>
          <w:sz w:val="24"/>
          <w:szCs w:val="24"/>
        </w:rPr>
        <w:t xml:space="preserve">H NMR and </w:t>
      </w:r>
      <w:r w:rsidRPr="000E30C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E30CC">
        <w:rPr>
          <w:rFonts w:ascii="Times New Roman" w:hAnsi="Times New Roman" w:cs="Times New Roman"/>
          <w:sz w:val="24"/>
          <w:szCs w:val="24"/>
        </w:rPr>
        <w:t>C NMR spectra for all compounds were recorded in DMSO-</w:t>
      </w:r>
      <w:r w:rsidRPr="000E30CC">
        <w:rPr>
          <w:rFonts w:ascii="Times New Roman" w:hAnsi="Times New Roman" w:cs="Times New Roman"/>
          <w:i/>
          <w:sz w:val="24"/>
          <w:szCs w:val="24"/>
        </w:rPr>
        <w:t>d</w:t>
      </w:r>
      <w:r w:rsidRPr="000E30CC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0E30CC">
        <w:rPr>
          <w:rFonts w:ascii="Times New Roman" w:hAnsi="Times New Roman" w:cs="Times New Roman"/>
          <w:i/>
          <w:position w:val="-3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 xml:space="preserve">on a Bruker Bio Spin AG spectrometer at 400 MHz and 100 MHz, </w:t>
      </w:r>
      <w:r w:rsidRPr="000E30CC">
        <w:rPr>
          <w:rFonts w:ascii="Times New Roman" w:hAnsi="Times New Roman" w:cs="Times New Roman"/>
          <w:spacing w:val="-3"/>
          <w:sz w:val="24"/>
          <w:szCs w:val="24"/>
        </w:rPr>
        <w:t xml:space="preserve">respectively. For </w:t>
      </w:r>
      <w:r w:rsidRPr="000E30CC">
        <w:rPr>
          <w:rFonts w:ascii="Times New Roman" w:hAnsi="Times New Roman" w:cs="Times New Roman"/>
          <w:spacing w:val="-3"/>
          <w:sz w:val="24"/>
          <w:szCs w:val="24"/>
          <w:vertAlign w:val="superscript"/>
        </w:rPr>
        <w:t>1</w:t>
      </w:r>
      <w:r w:rsidRPr="000E30CC">
        <w:rPr>
          <w:rFonts w:ascii="Times New Roman" w:hAnsi="Times New Roman" w:cs="Times New Roman"/>
          <w:sz w:val="24"/>
          <w:szCs w:val="24"/>
        </w:rPr>
        <w:t>H NMR, chemical shifts (</w:t>
      </w:r>
      <w:r w:rsidRPr="000E30CC">
        <w:rPr>
          <w:rFonts w:ascii="Times New Roman" w:eastAsia="Symbol" w:hAnsi="Times New Roman" w:cs="Times New Roman"/>
          <w:sz w:val="24"/>
          <w:szCs w:val="24"/>
        </w:rPr>
        <w:t>δ</w:t>
      </w:r>
      <w:r w:rsidRPr="000E30CC">
        <w:rPr>
          <w:rFonts w:ascii="Times New Roman" w:hAnsi="Times New Roman" w:cs="Times New Roman"/>
          <w:sz w:val="24"/>
          <w:szCs w:val="24"/>
        </w:rPr>
        <w:t>) were given in parts per million (ppm) with reference to tetramethylsilane (TMS) as an internal standard (</w:t>
      </w:r>
      <w:r w:rsidRPr="000E30CC">
        <w:rPr>
          <w:rFonts w:ascii="Times New Roman" w:eastAsia="Symbol" w:hAnsi="Times New Roman" w:cs="Times New Roman"/>
          <w:sz w:val="24"/>
          <w:szCs w:val="24"/>
        </w:rPr>
        <w:t>δ</w:t>
      </w:r>
      <w:r w:rsidRPr="000E30CC">
        <w:rPr>
          <w:rFonts w:ascii="Times New Roman" w:hAnsi="Times New Roman" w:cs="Times New Roman"/>
          <w:sz w:val="24"/>
          <w:szCs w:val="24"/>
        </w:rPr>
        <w:t>=0); coupling constants (J) were given in hertz (Hz) and data are reported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as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follows:</w:t>
      </w:r>
      <w:r w:rsidRPr="000E30C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chemical</w:t>
      </w:r>
      <w:r w:rsidRPr="000E30CC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shift,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integration,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multiplicity</w:t>
      </w:r>
      <w:r w:rsidRPr="000E30CC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(s=singlet,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d=doublet,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t=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triplet,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q=quartet,</w:t>
      </w:r>
      <w:r w:rsidRPr="000E30CC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m=multiplet, dd=doublet of doublets).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For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pacing w:val="34"/>
          <w:sz w:val="24"/>
          <w:szCs w:val="24"/>
          <w:vertAlign w:val="superscript"/>
        </w:rPr>
        <w:t>13</w:t>
      </w:r>
      <w:r w:rsidRPr="000E30CC">
        <w:rPr>
          <w:rFonts w:ascii="Times New Roman" w:hAnsi="Times New Roman" w:cs="Times New Roman"/>
          <w:sz w:val="24"/>
          <w:szCs w:val="24"/>
        </w:rPr>
        <w:t>C</w:t>
      </w:r>
      <w:r w:rsidRPr="000E30CC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NMR, TMS (δ=0) or DMSO (δ=39.51) was used as internal standard and spectra were obtained with complete proton decoupling. Elemental analyses were obtained on a Perkin-Elmer CHN-analyzer</w:t>
      </w:r>
      <w:r w:rsidRPr="000E30C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E30CC">
        <w:rPr>
          <w:rFonts w:ascii="Times New Roman" w:hAnsi="Times New Roman" w:cs="Times New Roman"/>
          <w:sz w:val="24"/>
          <w:szCs w:val="24"/>
        </w:rPr>
        <w:t>model.</w:t>
      </w:r>
      <w:r w:rsidRPr="000E30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Ultrasonication was carried out in a Power sonic410 apparatus (DAIHAN LABTECH Co., LTD, KOERA). The electric supply was 20 V, A.C. 60 Hz; the ultrasonic</w:t>
      </w:r>
      <w:r w:rsidR="00B2151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Watts 500W / 2A. serial No. 2016120709.</w:t>
      </w:r>
    </w:p>
    <w:p w14:paraId="2D91537E" w14:textId="20540E8F" w:rsidR="001C7BB8" w:rsidRPr="005325BA" w:rsidRDefault="00F80E35" w:rsidP="008F5279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C7BB8">
        <w:rPr>
          <w:rFonts w:asciiTheme="majorBidi" w:hAnsiTheme="majorBidi" w:cstheme="majorBidi"/>
          <w:b/>
          <w:bCs/>
          <w:sz w:val="24"/>
          <w:szCs w:val="24"/>
        </w:rPr>
        <w:t xml:space="preserve">General method for </w:t>
      </w:r>
      <w:r w:rsidR="00AE5C3F">
        <w:rPr>
          <w:rFonts w:asciiTheme="majorBidi" w:hAnsiTheme="majorBidi" w:cstheme="majorBidi"/>
          <w:b/>
          <w:bCs/>
          <w:sz w:val="24"/>
          <w:szCs w:val="24"/>
        </w:rPr>
        <w:t>preparation</w:t>
      </w:r>
      <w:r w:rsidRPr="001C7BB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325BA">
        <w:rPr>
          <w:rFonts w:asciiTheme="majorBidi" w:hAnsiTheme="majorBidi" w:cstheme="majorBidi"/>
          <w:b/>
          <w:bCs/>
          <w:sz w:val="24"/>
          <w:szCs w:val="24"/>
        </w:rPr>
        <w:t xml:space="preserve">of compounds </w:t>
      </w:r>
      <w:r w:rsidR="00B2473E">
        <w:rPr>
          <w:rFonts w:asciiTheme="majorBidi" w:hAnsiTheme="majorBidi" w:cstheme="majorBidi"/>
          <w:b/>
          <w:bCs/>
          <w:sz w:val="24"/>
          <w:szCs w:val="24"/>
        </w:rPr>
        <w:t>2-5</w:t>
      </w:r>
      <w:r w:rsidRPr="005325BA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1A166474" w14:textId="77777777" w:rsidR="001E4879" w:rsidRPr="005325BA" w:rsidRDefault="001E4879" w:rsidP="001E4879">
      <w:pPr>
        <w:bidi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25BA">
        <w:rPr>
          <w:rFonts w:ascii="Times New Roman" w:hAnsi="Times New Roman" w:cs="Times New Roman"/>
          <w:b/>
          <w:bCs/>
          <w:sz w:val="24"/>
          <w:szCs w:val="24"/>
        </w:rPr>
        <w:t>Method A (ultrasonic irradiation):</w:t>
      </w:r>
    </w:p>
    <w:p w14:paraId="68187CF2" w14:textId="7E955548" w:rsidR="001E4879" w:rsidRPr="002E0948" w:rsidRDefault="001E4879" w:rsidP="0067315B">
      <w:pPr>
        <w:bidi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25BA">
        <w:rPr>
          <w:rFonts w:ascii="Times New Roman" w:hAnsi="Times New Roman" w:cs="Times New Roman"/>
          <w:sz w:val="24"/>
          <w:szCs w:val="24"/>
        </w:rPr>
        <w:t>A mixture of CNG-DPH</w:t>
      </w:r>
      <w:r w:rsidR="0067315B">
        <w:rPr>
          <w:rFonts w:ascii="Times New Roman" w:hAnsi="Times New Roman" w:cs="Times New Roman"/>
          <w:sz w:val="24"/>
          <w:szCs w:val="24"/>
        </w:rPr>
        <w:t xml:space="preserve"> </w:t>
      </w:r>
      <w:r w:rsidR="0067315B" w:rsidRPr="0067315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325BA">
        <w:rPr>
          <w:rFonts w:ascii="Times New Roman" w:hAnsi="Times New Roman" w:cs="Times New Roman"/>
          <w:sz w:val="24"/>
          <w:szCs w:val="24"/>
        </w:rPr>
        <w:t xml:space="preserve"> (0.01 mol, 2</w:t>
      </w:r>
      <w:r w:rsidRPr="002E0948">
        <w:rPr>
          <w:rFonts w:ascii="Times New Roman" w:hAnsi="Times New Roman" w:cs="Times New Roman"/>
          <w:sz w:val="24"/>
          <w:szCs w:val="24"/>
        </w:rPr>
        <w:t xml:space="preserve">.76 gm) and </w:t>
      </w:r>
      <w:r w:rsidRPr="002E0948">
        <w:rPr>
          <w:rFonts w:asciiTheme="majorBidi" w:hAnsiTheme="majorBidi" w:cstheme="majorBidi"/>
          <w:sz w:val="24"/>
          <w:szCs w:val="24"/>
          <w:lang w:bidi="ar-EG"/>
        </w:rPr>
        <w:t>alkyl halide</w:t>
      </w:r>
      <w:r w:rsidRPr="002E0948">
        <w:rPr>
          <w:rFonts w:ascii="Times New Roman" w:hAnsi="Times New Roman" w:cs="Times New Roman"/>
          <w:sz w:val="24"/>
          <w:szCs w:val="24"/>
        </w:rPr>
        <w:t xml:space="preserve"> (0.01 mol) and sodium ethoxide (0.02 mol) was added to 10 ml DMF</w:t>
      </w:r>
      <w:r w:rsidRPr="002E0948">
        <w:rPr>
          <w:rFonts w:asciiTheme="majorBidi" w:hAnsiTheme="majorBidi" w:cstheme="majorBidi"/>
          <w:sz w:val="24"/>
          <w:szCs w:val="24"/>
          <w:lang w:bidi="ar-EG"/>
        </w:rPr>
        <w:t xml:space="preserve"> and placed in a closed vessel and exposed to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US </w:t>
      </w:r>
      <w:r w:rsidRPr="002E0948">
        <w:rPr>
          <w:rFonts w:asciiTheme="majorBidi" w:hAnsiTheme="majorBidi" w:cstheme="majorBidi"/>
          <w:sz w:val="24"/>
          <w:szCs w:val="24"/>
          <w:lang w:bidi="ar-EG"/>
        </w:rPr>
        <w:t>irradiation</w:t>
      </w:r>
      <w:r w:rsidRPr="002E0948">
        <w:rPr>
          <w:rFonts w:ascii="Times New Roman" w:hAnsi="Times New Roman" w:cs="Times New Roman"/>
          <w:sz w:val="24"/>
          <w:szCs w:val="24"/>
        </w:rPr>
        <w:t xml:space="preserve"> for about 3 hrs </w:t>
      </w:r>
      <w:r w:rsidRPr="002E0948">
        <w:rPr>
          <w:rFonts w:asciiTheme="majorBidi" w:hAnsiTheme="majorBidi" w:cstheme="majorBidi"/>
          <w:sz w:val="24"/>
          <w:szCs w:val="24"/>
          <w:lang w:bidi="ar-EG"/>
        </w:rPr>
        <w:t>at 50 °C in a sonicator</w:t>
      </w:r>
      <w:r w:rsidRPr="002E0948">
        <w:rPr>
          <w:rFonts w:ascii="Times New Roman" w:hAnsi="Times New Roman" w:cs="Times New Roman"/>
          <w:sz w:val="24"/>
          <w:szCs w:val="24"/>
        </w:rPr>
        <w:t xml:space="preserve">. After completion of reaction (monitored with TLC), the reaction mixture was then cooled to </w:t>
      </w:r>
      <w:r w:rsidRPr="002E0948">
        <w:rPr>
          <w:rFonts w:ascii="Times New Roman" w:hAnsi="Times New Roman" w:cs="Times New Roman"/>
          <w:sz w:val="24"/>
          <w:szCs w:val="24"/>
        </w:rPr>
        <w:lastRenderedPageBreak/>
        <w:t>room temperature, poured into crushed ice. The formed precipitate was collected by filtration, washed by distilled water, dried and crystallized from ethanol.</w:t>
      </w:r>
    </w:p>
    <w:p w14:paraId="1CD1D7B9" w14:textId="77777777" w:rsidR="001E4879" w:rsidRPr="002E0948" w:rsidRDefault="001E4879" w:rsidP="001E4879">
      <w:pPr>
        <w:bidi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Method B (</w:t>
      </w:r>
      <w:r w:rsidRPr="00A0161A">
        <w:rPr>
          <w:rFonts w:ascii="Times New Roman" w:eastAsia="Calibri" w:hAnsi="Times New Roman" w:cs="Times New Roman"/>
          <w:b/>
          <w:bCs/>
          <w:sz w:val="24"/>
          <w:szCs w:val="24"/>
        </w:rPr>
        <w:t>Conventional</w:t>
      </w:r>
      <w:r w:rsidRPr="00A0161A">
        <w:rPr>
          <w:rFonts w:ascii="Times New Roman" w:hAnsi="Times New Roman" w:cs="Times New Roman"/>
          <w:b/>
          <w:bCs/>
          <w:sz w:val="24"/>
          <w:szCs w:val="24"/>
        </w:rPr>
        <w:t xml:space="preserve"> method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E094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94D9000" w14:textId="10BDECED" w:rsidR="001E4879" w:rsidRDefault="001E4879" w:rsidP="0067315B">
      <w:pPr>
        <w:bidi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1D4F">
        <w:rPr>
          <w:rFonts w:ascii="Times New Roman" w:hAnsi="Times New Roman" w:cs="Times New Roman"/>
          <w:sz w:val="24"/>
          <w:szCs w:val="24"/>
        </w:rPr>
        <w:t>A mixture of CNG-DPH</w:t>
      </w:r>
      <w:r w:rsidR="0067315B">
        <w:rPr>
          <w:rFonts w:ascii="Times New Roman" w:hAnsi="Times New Roman" w:cs="Times New Roman"/>
          <w:sz w:val="24"/>
          <w:szCs w:val="24"/>
        </w:rPr>
        <w:t xml:space="preserve"> </w:t>
      </w:r>
      <w:r w:rsidR="0067315B" w:rsidRPr="0067315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81D4F">
        <w:rPr>
          <w:rFonts w:ascii="Times New Roman" w:hAnsi="Times New Roman" w:cs="Times New Roman"/>
          <w:sz w:val="24"/>
          <w:szCs w:val="24"/>
        </w:rPr>
        <w:t xml:space="preserve"> (0.01 mol, 2.76 gm) and an</w:t>
      </w:r>
      <w:r w:rsidR="006731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1D4F">
        <w:rPr>
          <w:rFonts w:ascii="Times New Roman" w:hAnsi="Times New Roman" w:cs="Times New Roman"/>
          <w:sz w:val="24"/>
          <w:szCs w:val="24"/>
        </w:rPr>
        <w:t>appropriate</w:t>
      </w:r>
      <w:r w:rsidR="006731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alkyl</w:t>
      </w:r>
      <w:r w:rsidR="00707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halides</w:t>
      </w:r>
      <w:proofErr w:type="gramEnd"/>
      <w:r w:rsidRPr="00281D4F">
        <w:rPr>
          <w:rFonts w:ascii="Times New Roman" w:hAnsi="Times New Roman" w:cs="Times New Roman"/>
          <w:sz w:val="24"/>
          <w:szCs w:val="24"/>
        </w:rPr>
        <w:t xml:space="preserve"> (0.01mol) namely: ethyl chloroacetate (1.07 mL), benzyl chloride (1.15 mL), 2-chloroacetonitrile (0.63 mL) and bromoethane (0.75 mL) was added in the presence of sodium ethoxide under reflux in DMF for about 3 hrs. After completion of reaction (monitored with TLC), </w:t>
      </w:r>
      <w:r w:rsidRPr="00281D4F">
        <w:rPr>
          <w:rFonts w:ascii="Times New Roman" w:hAnsi="Times New Roman" w:cs="Times New Roman"/>
        </w:rPr>
        <w:t xml:space="preserve">the reaction mixture was then cooled to room temperature, poured into crushed ice. The formed precipitate was collected by filtration, washed by distilled water, </w:t>
      </w:r>
      <w:r w:rsidRPr="00281D4F">
        <w:rPr>
          <w:rFonts w:ascii="Times New Roman" w:hAnsi="Times New Roman" w:cs="Times New Roman"/>
          <w:sz w:val="24"/>
          <w:szCs w:val="24"/>
        </w:rPr>
        <w:t>dried and crystallized from ethanol.</w:t>
      </w:r>
    </w:p>
    <w:p w14:paraId="0E3341CE" w14:textId="6A9D0D2C" w:rsidR="006F16AB" w:rsidRPr="001C7BB8" w:rsidRDefault="006F16AB" w:rsidP="00DA0C66">
      <w:pPr>
        <w:bidi w:val="0"/>
        <w:spacing w:before="240"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325BA">
        <w:rPr>
          <w:rFonts w:asciiTheme="majorBidi" w:hAnsiTheme="majorBidi" w:cstheme="majorBidi"/>
          <w:b/>
          <w:bCs/>
          <w:sz w:val="24"/>
          <w:szCs w:val="24"/>
        </w:rPr>
        <w:t xml:space="preserve">Characterization Data of </w:t>
      </w:r>
      <w:r w:rsidR="00B2473E">
        <w:rPr>
          <w:rFonts w:asciiTheme="majorBidi" w:hAnsiTheme="majorBidi" w:cstheme="majorBidi"/>
          <w:b/>
          <w:bCs/>
          <w:sz w:val="24"/>
          <w:szCs w:val="24"/>
        </w:rPr>
        <w:t>2-5</w:t>
      </w:r>
      <w:r w:rsidR="0067315B">
        <w:rPr>
          <w:rFonts w:asciiTheme="majorBidi" w:hAnsiTheme="majorBidi" w:cstheme="majorBidi"/>
          <w:b/>
          <w:bCs/>
          <w:sz w:val="24"/>
          <w:szCs w:val="24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32"/>
        <w:gridCol w:w="7258"/>
      </w:tblGrid>
      <w:tr w:rsidR="006F16AB" w14:paraId="1A200D2F" w14:textId="77777777" w:rsidTr="00CF17A4">
        <w:tc>
          <w:tcPr>
            <w:tcW w:w="11016" w:type="dxa"/>
            <w:gridSpan w:val="2"/>
          </w:tcPr>
          <w:p w14:paraId="6CBFEE26" w14:textId="6BCA93AA" w:rsidR="006F16AB" w:rsidRDefault="00594A6A" w:rsidP="00DA0C66">
            <w:pPr>
              <w:widowControl w:val="0"/>
              <w:bidi w:val="0"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FB632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x-none"/>
              </w:rPr>
              <w:t>Ethyl 2-(2-(cyanoimino)-5-oxo-4,4-diphenylimidazolidin-1-</w:t>
            </w:r>
            <w:proofErr w:type="gramStart"/>
            <w:r w:rsidRPr="00FB632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x-none"/>
              </w:rPr>
              <w:t>yl)acetate</w:t>
            </w:r>
            <w:proofErr w:type="gramEnd"/>
            <w:r w:rsidRPr="00FB632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x-none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x-none"/>
              </w:rPr>
              <w:t>2</w:t>
            </w:r>
            <w:r w:rsidRPr="00FB632E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x-none"/>
              </w:rPr>
              <w:t>)</w:t>
            </w:r>
          </w:p>
        </w:tc>
      </w:tr>
      <w:tr w:rsidR="006F16AB" w14:paraId="5B43D4F0" w14:textId="77777777" w:rsidTr="008F5279">
        <w:tc>
          <w:tcPr>
            <w:tcW w:w="3531" w:type="dxa"/>
          </w:tcPr>
          <w:p w14:paraId="5AA694C5" w14:textId="1F000AD4" w:rsidR="006F16AB" w:rsidRDefault="00C54A12" w:rsidP="00DA0C66">
            <w:pPr>
              <w:autoSpaceDE w:val="0"/>
              <w:autoSpaceDN w:val="0"/>
              <w:bidi w:val="0"/>
              <w:adjustRightInd w:val="0"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object w:dxaOrig="3312" w:dyaOrig="2582" w14:anchorId="2E7D7B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29.75pt" o:ole="">
                  <v:imagedata r:id="rId11" o:title=""/>
                </v:shape>
                <o:OLEObject Type="Embed" ProgID="ACD.ChemSketch.20" ShapeID="_x0000_i1025" DrawAspect="Content" ObjectID="_1758102858" r:id="rId12"/>
              </w:object>
            </w:r>
          </w:p>
        </w:tc>
        <w:tc>
          <w:tcPr>
            <w:tcW w:w="7485" w:type="dxa"/>
          </w:tcPr>
          <w:p w14:paraId="43A63B75" w14:textId="0DA73FDE" w:rsidR="006F16AB" w:rsidRPr="008F5279" w:rsidRDefault="007C6759" w:rsidP="00DA0C66">
            <w:pPr>
              <w:widowControl w:val="0"/>
              <w:bidi w:val="0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Hlk116131390"/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hite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222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ield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117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m.p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228-230°C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A">
              <w:rPr>
                <w:rFonts w:asciiTheme="majorBidi" w:hAnsiTheme="majorBidi" w:cstheme="majorBidi"/>
                <w:sz w:val="24"/>
                <w:szCs w:val="24"/>
              </w:rPr>
              <w:t xml:space="preserve">FT-IR 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(ATR) </w:t>
            </w:r>
            <w:bookmarkStart w:id="1" w:name="_Hlk116131672"/>
            <w:r w:rsidRPr="00222F26">
              <w:rPr>
                <w:rFonts w:ascii="Symbol" w:eastAsia="Symbol" w:hAnsi="Symbol" w:cs="Symbol"/>
                <w:sz w:val="24"/>
                <w:szCs w:val="24"/>
              </w:rPr>
              <w:t></w:t>
            </w:r>
            <w:r w:rsidRPr="00222F26">
              <w:rPr>
                <w:rFonts w:ascii="Times New Roman" w:eastAsia="Symbol" w:hAnsi="Times New Roman" w:cs="Times New Roman"/>
                <w:sz w:val="24"/>
                <w:szCs w:val="24"/>
                <w:vertAlign w:val="subscript"/>
              </w:rPr>
              <w:t>max</w:t>
            </w:r>
            <w:bookmarkEnd w:id="1"/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3274 (NH), 3027 (CH</w:t>
            </w:r>
            <w:r w:rsidRPr="007C675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aromatic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), 2982, 2918, 2848 (CH</w:t>
            </w:r>
            <w:r w:rsidRPr="007C675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aliphatic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), 2199 (</w:t>
            </w:r>
            <w:r w:rsidRPr="000737CA">
              <w:rPr>
                <w:rFonts w:asciiTheme="majorBidi" w:hAnsiTheme="majorBidi" w:cstheme="majorBidi"/>
                <w:sz w:val="24"/>
                <w:szCs w:val="24"/>
              </w:rPr>
              <w:t>C≡N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), 1745 (C=O) cm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H NMR: </w:t>
            </w:r>
            <w:r w:rsidR="006D4016" w:rsidRPr="006D401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δ</w:t>
            </w:r>
            <w:r w:rsidR="006D4016"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1.17-1.21  (t, </w:t>
            </w:r>
            <w:r w:rsidRPr="00222F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= 7 Hz, 3H, CH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), 4.15-4.21 (q, </w:t>
            </w:r>
            <w:r w:rsidR="00D111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22F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= 7 Hz, 2H, CH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), 4.40 </w:t>
            </w:r>
            <w:bookmarkStart w:id="2" w:name="_Hlk116130924"/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(s, 2H, </w:t>
            </w:r>
            <w:bookmarkStart w:id="3" w:name="_Hlk116130834"/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bookmarkEnd w:id="3"/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End w:id="2"/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, 7.37-7.49 (m, 10H, CH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arom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.), 11.44 (s, 1H, NH)</w:t>
            </w:r>
            <w:r w:rsidR="00DB24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016" w:rsidRPr="00222F26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bookmarkStart w:id="4" w:name="_Hlk116131128"/>
            <w:r w:rsidR="00D1117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C NMR</w:t>
            </w:r>
            <w:bookmarkEnd w:id="4"/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D4016" w:rsidRPr="006D40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δ 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14.3, 41.1(exchangeable with DEPT-135), 62.1(exchangeable with DEPT-135), 72.2, 114.7, 127.5, 129.2, 129.3, 138.2, 159.4, 167.1, 173.1</w:t>
            </w:r>
            <w:r w:rsidR="00955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016" w:rsidRPr="00222F26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r w:rsidR="0095547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40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</w:t>
            </w:r>
            <w:r w:rsidR="006D4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Calcd. for C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18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222F2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(362.39): C, 66.29; H, 5.01; N, 15.46</w:t>
            </w:r>
            <w:r w:rsidR="006D4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016" w:rsidRPr="00222F2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. Found: C, 66.35; H, 5.15; N, 15.</w:t>
            </w:r>
            <w:r w:rsidR="000F50B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6D4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0"/>
            <w:r w:rsidR="006D4016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</w:tc>
      </w:tr>
      <w:tr w:rsidR="006F16AB" w14:paraId="63E41C0D" w14:textId="77777777" w:rsidTr="00535B51">
        <w:tc>
          <w:tcPr>
            <w:tcW w:w="11016" w:type="dxa"/>
            <w:gridSpan w:val="2"/>
          </w:tcPr>
          <w:p w14:paraId="257DBDB9" w14:textId="36C35ED8" w:rsidR="006F16AB" w:rsidRPr="005828C5" w:rsidRDefault="00594A6A" w:rsidP="00DA0C66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F92AD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x-none"/>
              </w:rPr>
              <w:t>N-(1-benzyl-5-oxo-4,4-diphenylimidazolidin-2-ylidene)cyanamide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x-none"/>
              </w:rPr>
              <w:t>3</w:t>
            </w:r>
            <w:r w:rsidRPr="00F92AD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x-none"/>
              </w:rPr>
              <w:t>)</w:t>
            </w:r>
          </w:p>
        </w:tc>
      </w:tr>
      <w:tr w:rsidR="006F16AB" w14:paraId="26260141" w14:textId="77777777" w:rsidTr="008F5279">
        <w:tc>
          <w:tcPr>
            <w:tcW w:w="3531" w:type="dxa"/>
          </w:tcPr>
          <w:p w14:paraId="232CD070" w14:textId="77777777" w:rsidR="006F16AB" w:rsidRDefault="006F16AB" w:rsidP="00DA0C66">
            <w:pPr>
              <w:autoSpaceDE w:val="0"/>
              <w:autoSpaceDN w:val="0"/>
              <w:bidi w:val="0"/>
              <w:adjustRightInd w:val="0"/>
              <w:spacing w:before="240" w:line="360" w:lineRule="auto"/>
            </w:pPr>
          </w:p>
          <w:p w14:paraId="41150141" w14:textId="7B92DE6D" w:rsidR="002C267A" w:rsidRPr="002C267A" w:rsidRDefault="002C267A" w:rsidP="00DA0C66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3271" w:dyaOrig="2161" w14:anchorId="2D5045CF">
                <v:shape id="_x0000_i1026" type="#_x0000_t75" style="width:165.75pt;height:108pt" o:ole="">
                  <v:imagedata r:id="rId13" o:title=""/>
                </v:shape>
                <o:OLEObject Type="Embed" ProgID="ACD.ChemSketch.20" ShapeID="_x0000_i1026" DrawAspect="Content" ObjectID="_1758102859" r:id="rId14"/>
              </w:object>
            </w:r>
          </w:p>
        </w:tc>
        <w:tc>
          <w:tcPr>
            <w:tcW w:w="7485" w:type="dxa"/>
          </w:tcPr>
          <w:p w14:paraId="5DDDEEFB" w14:textId="037B3706" w:rsidR="006F16AB" w:rsidRPr="002C267A" w:rsidRDefault="002C267A" w:rsidP="00DA0C66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>hite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C0F0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Yield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0F50B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6C0F0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0179">
              <w:rPr>
                <w:rFonts w:ascii="Times New Roman" w:hAnsi="Times New Roman" w:cs="Times New Roman"/>
                <w:sz w:val="24"/>
                <w:szCs w:val="24"/>
              </w:rPr>
              <w:t xml:space="preserve">m.p: </w:t>
            </w:r>
            <w:r w:rsidR="002B0179" w:rsidRPr="002B0179">
              <w:rPr>
                <w:rFonts w:ascii="Times New Roman" w:hAnsi="Times New Roman" w:cs="Times New Roman"/>
                <w:sz w:val="24"/>
                <w:szCs w:val="24"/>
              </w:rPr>
              <w:t>195-19</w:t>
            </w:r>
            <w:r w:rsidR="000F50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B0179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37CA">
              <w:rPr>
                <w:rFonts w:asciiTheme="majorBidi" w:hAnsiTheme="majorBidi" w:cstheme="majorBidi"/>
                <w:sz w:val="24"/>
                <w:szCs w:val="24"/>
              </w:rPr>
              <w:t>FT-IR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(ATR) </w:t>
            </w:r>
            <w:r w:rsidRPr="006C0F07">
              <w:rPr>
                <w:rFonts w:ascii="Symbol" w:eastAsia="Symbol" w:hAnsi="Symbol" w:cs="Symbol"/>
                <w:sz w:val="24"/>
                <w:szCs w:val="24"/>
              </w:rPr>
              <w:t></w:t>
            </w:r>
            <w:r w:rsidRPr="006C0F07">
              <w:rPr>
                <w:rFonts w:ascii="Times New Roman" w:eastAsia="Symbol" w:hAnsi="Times New Roman" w:cs="Times New Roman"/>
                <w:sz w:val="24"/>
                <w:szCs w:val="24"/>
                <w:vertAlign w:val="subscript"/>
              </w:rPr>
              <w:t>max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179">
              <w:rPr>
                <w:rFonts w:ascii="Times New Roman" w:hAnsi="Times New Roman" w:cs="Times New Roman"/>
                <w:sz w:val="24"/>
                <w:szCs w:val="24"/>
              </w:rPr>
              <w:t>3669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(NH), </w:t>
            </w:r>
            <w:r w:rsidR="0095547E">
              <w:rPr>
                <w:rFonts w:ascii="Times New Roman" w:hAnsi="Times New Roman" w:cs="Times New Roman"/>
                <w:sz w:val="24"/>
                <w:szCs w:val="24"/>
              </w:rPr>
              <w:t>3092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(CH</w:t>
            </w:r>
            <w:r w:rsidRPr="002C26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aromatic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>),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B017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9554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>(CH</w:t>
            </w:r>
            <w:r w:rsidRPr="002C26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aliphatic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>), 219</w:t>
            </w:r>
            <w:r w:rsidR="002B01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218A3" w:rsidRPr="000737CA">
              <w:rPr>
                <w:rFonts w:asciiTheme="majorBidi" w:hAnsiTheme="majorBidi" w:cstheme="majorBidi"/>
                <w:sz w:val="24"/>
                <w:szCs w:val="24"/>
              </w:rPr>
              <w:t>C≡N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>), 17</w:t>
            </w:r>
            <w:r w:rsidR="002B01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(C=O) cm</w:t>
            </w:r>
            <w:r w:rsidRPr="00C534E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702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H NMR: </w:t>
            </w:r>
            <w:r w:rsidR="000218A3" w:rsidRPr="00021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δ 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77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(s, 2H, CH</w:t>
            </w:r>
            <w:r w:rsidR="002B0179" w:rsidRPr="004853DF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2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), 7.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25-7.44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(m, 1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H, CH</w:t>
            </w:r>
            <w:r w:rsidR="002B0179" w:rsidRPr="00F47787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arom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.)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11.4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(s, 1H, NH)</w:t>
            </w:r>
            <w:r w:rsidR="002B0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18A3" w:rsidRPr="0029295D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1702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C NMR): </w:t>
            </w:r>
            <w:r w:rsidR="000218A3" w:rsidRPr="00021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δ</w:t>
            </w:r>
            <w:r w:rsidR="00021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43.3 </w:t>
            </w:r>
            <w:r w:rsidR="002B0179" w:rsidRPr="006C0F07">
              <w:rPr>
                <w:rFonts w:ascii="Times New Roman" w:hAnsi="Times New Roman" w:cs="Times New Roman"/>
                <w:sz w:val="24"/>
                <w:szCs w:val="24"/>
              </w:rPr>
              <w:t>(exchangeable with DEPT-135)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71.9,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114.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127.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127.8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128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.3, 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129.2, 135.9, 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138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.4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159.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173.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  <w:r w:rsidR="002B0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18A3" w:rsidRPr="0029295D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1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Anal</w:t>
            </w:r>
            <w:r w:rsidR="000218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295D">
              <w:rPr>
                <w:rFonts w:ascii="Times New Roman" w:hAnsi="Times New Roman" w:cs="Times New Roman"/>
                <w:sz w:val="24"/>
                <w:szCs w:val="24"/>
              </w:rPr>
              <w:t xml:space="preserve"> Calcd. for 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23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H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18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N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4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O (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366.42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): C, 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75.39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H, 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4.95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; N, 15.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29</w:t>
            </w:r>
            <w:r w:rsidR="00D257A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%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Found: C, </w:t>
            </w:r>
            <w:r w:rsidR="002B017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75.45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H, </w:t>
            </w:r>
            <w:r w:rsidR="000F50B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 w:rsidR="000F50B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74</w:t>
            </w:r>
            <w:r w:rsidR="002B0179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; N, 15.</w:t>
            </w:r>
            <w:r w:rsidR="000F50B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43</w:t>
            </w:r>
            <w:r w:rsidR="00D257A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%</w:t>
            </w:r>
            <w:r w:rsidR="00D257A4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.</w:t>
            </w:r>
          </w:p>
        </w:tc>
      </w:tr>
      <w:tr w:rsidR="006F16AB" w14:paraId="0D56C311" w14:textId="77777777" w:rsidTr="00F76658">
        <w:tc>
          <w:tcPr>
            <w:tcW w:w="11016" w:type="dxa"/>
            <w:gridSpan w:val="2"/>
          </w:tcPr>
          <w:p w14:paraId="1B0AEDF0" w14:textId="16C434E0" w:rsidR="006F16AB" w:rsidRPr="008F5279" w:rsidRDefault="00C54A12" w:rsidP="00DA0C66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4A12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N-(1-(cyanomethyl)-5-oxo-4,4-diphenylimidazolidin-2-ylidene)cyanamide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594A6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(4)</w:t>
            </w:r>
          </w:p>
        </w:tc>
      </w:tr>
      <w:tr w:rsidR="006F16AB" w14:paraId="04775C4D" w14:textId="77777777" w:rsidTr="008F5279">
        <w:tc>
          <w:tcPr>
            <w:tcW w:w="3531" w:type="dxa"/>
          </w:tcPr>
          <w:p w14:paraId="54862377" w14:textId="6AD0EB51" w:rsidR="006F16AB" w:rsidRPr="008F5279" w:rsidRDefault="005103C0" w:rsidP="00DA0C66">
            <w:pPr>
              <w:autoSpaceDE w:val="0"/>
              <w:autoSpaceDN w:val="0"/>
              <w:bidi w:val="0"/>
              <w:adjustRightInd w:val="0"/>
              <w:spacing w:before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2625" w:dyaOrig="2161" w14:anchorId="6BA317B2">
                <v:shape id="_x0000_i1027" type="#_x0000_t75" style="width:129.75pt;height:108pt" o:ole="">
                  <v:imagedata r:id="rId15" o:title=""/>
                </v:shape>
                <o:OLEObject Type="Embed" ProgID="ACD.ChemSketch.20" ShapeID="_x0000_i1027" DrawAspect="Content" ObjectID="_1758102860" r:id="rId16"/>
              </w:object>
            </w:r>
          </w:p>
        </w:tc>
        <w:tc>
          <w:tcPr>
            <w:tcW w:w="7485" w:type="dxa"/>
          </w:tcPr>
          <w:p w14:paraId="390B603A" w14:textId="4C4F85B5" w:rsidR="006F16AB" w:rsidRPr="00082DE9" w:rsidRDefault="001707E2" w:rsidP="00DA0C66">
            <w:pPr>
              <w:bidi w:val="0"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  <w:r w:rsidRPr="00082DE9">
              <w:rPr>
                <w:rFonts w:ascii="Times New Roman" w:hAnsi="Times New Roman" w:cs="Times New Roman"/>
                <w:sz w:val="24"/>
                <w:szCs w:val="24"/>
              </w:rPr>
              <w:t>White,</w:t>
            </w:r>
            <w:r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Yield </w:t>
            </w:r>
            <w:r w:rsidR="000F50B5" w:rsidRPr="00082DE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082DE9">
              <w:rPr>
                <w:rFonts w:ascii="Times New Roman" w:hAnsi="Times New Roman" w:cs="Times New Roman"/>
                <w:sz w:val="24"/>
                <w:szCs w:val="24"/>
              </w:rPr>
              <w:t xml:space="preserve">%, 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m.p: 230-232°C</w:t>
            </w:r>
            <w:r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; FT-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IR (ATR) </w:t>
            </w:r>
            <w:r w:rsidR="005103C0" w:rsidRPr="00082DE9">
              <w:rPr>
                <w:rFonts w:ascii="Symbol" w:eastAsia="Symbol" w:hAnsi="Symbol" w:cs="Symbol"/>
                <w:sz w:val="24"/>
                <w:szCs w:val="24"/>
              </w:rPr>
              <w:t></w:t>
            </w:r>
            <w:r w:rsidR="005103C0" w:rsidRPr="00082DE9">
              <w:rPr>
                <w:rFonts w:ascii="Times New Roman" w:eastAsia="Symbol" w:hAnsi="Times New Roman" w:cs="Times New Roman"/>
                <w:sz w:val="24"/>
                <w:szCs w:val="24"/>
                <w:vertAlign w:val="subscript"/>
              </w:rPr>
              <w:t>max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3412 (NH), 3023 (CH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aromatic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), </w:t>
            </w:r>
            <w:r w:rsidR="000F50B5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2897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(CH 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aliphatic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), 2206 (</w:t>
            </w:r>
            <w:r w:rsidRPr="00082DE9">
              <w:rPr>
                <w:rFonts w:asciiTheme="majorBidi" w:hAnsiTheme="majorBidi" w:cstheme="majorBidi"/>
                <w:sz w:val="24"/>
                <w:szCs w:val="24"/>
              </w:rPr>
              <w:t>C≡N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), 1770 (C=O) cm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</w:rPr>
              <w:t>-1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</w:rPr>
              <w:t>1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H NMR: </w:t>
            </w:r>
            <w:r w:rsidR="00614839" w:rsidRPr="00082DE9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 xml:space="preserve">δ 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4.77 (s, 2H, CH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2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),  7.34-7.49 (m, 10H, CH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arom.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), 11.73 (s, 1H, NH</w:t>
            </w:r>
            <w:r w:rsidR="00614839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 ppm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</w:rPr>
              <w:t>13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C NMR: </w:t>
            </w:r>
            <w:r w:rsidR="00614839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δ 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28.2 </w:t>
            </w:r>
            <w:r w:rsidR="005103C0" w:rsidRPr="00082DE9">
              <w:rPr>
                <w:rFonts w:ascii="Times New Roman" w:hAnsi="Times New Roman" w:cs="Times New Roman"/>
                <w:sz w:val="24"/>
                <w:szCs w:val="24"/>
              </w:rPr>
              <w:t>(exchangeable with DEPT-135)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72.3, 114.3, 115.1, 127.4, 129.3, 129.4, 137.9, 158.2, 172.1</w:t>
            </w:r>
            <w:r w:rsidR="00614839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ppm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="005103C0" w:rsidRPr="00082DE9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Anal</w:t>
            </w:r>
            <w:r w:rsidR="00614839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Calcd. for C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18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H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13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N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5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O (315.34): C, 68.56; H, 4.16; N, 22.21</w:t>
            </w:r>
            <w:r w:rsidR="00614839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%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 Found: C, 68.66; H, 4.</w:t>
            </w:r>
            <w:r w:rsidR="000F50B5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07</w:t>
            </w:r>
            <w:r w:rsidR="005103C0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; N, 22.3</w:t>
            </w:r>
            <w:r w:rsidR="000F50B5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  <w:r w:rsidR="00614839" w:rsidRPr="00082D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%</w:t>
            </w:r>
            <w:r w:rsidR="005103C0" w:rsidRPr="00082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C36" w:rsidRPr="000A7C36" w14:paraId="43082579" w14:textId="77777777" w:rsidTr="00C11263">
        <w:tc>
          <w:tcPr>
            <w:tcW w:w="11016" w:type="dxa"/>
            <w:gridSpan w:val="2"/>
          </w:tcPr>
          <w:p w14:paraId="77F66831" w14:textId="7FC45706" w:rsidR="000A7C36" w:rsidRPr="00594A6A" w:rsidRDefault="00594A6A" w:rsidP="00DA0C66">
            <w:pPr>
              <w:bidi w:val="0"/>
              <w:spacing w:line="360" w:lineRule="auto"/>
              <w:ind w:firstLine="72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rtl/>
              </w:rPr>
            </w:pPr>
            <w:r w:rsidRPr="00594A6A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N-(1-ethyl-5-oxo-4,4-diphenylimidazolidin-2-ylidene)cyanamide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(5)</w:t>
            </w:r>
          </w:p>
        </w:tc>
      </w:tr>
      <w:tr w:rsidR="000A7C36" w14:paraId="5BEC826C" w14:textId="77777777" w:rsidTr="00C11263">
        <w:tc>
          <w:tcPr>
            <w:tcW w:w="3531" w:type="dxa"/>
          </w:tcPr>
          <w:p w14:paraId="2A926E99" w14:textId="0B18AF7B" w:rsidR="000A7C36" w:rsidRDefault="00DD052C" w:rsidP="00DA0C66">
            <w:pPr>
              <w:autoSpaceDE w:val="0"/>
              <w:autoSpaceDN w:val="0"/>
              <w:bidi w:val="0"/>
              <w:adjustRightInd w:val="0"/>
              <w:spacing w:before="240"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</w:pPr>
            <w:r>
              <w:object w:dxaOrig="2701" w:dyaOrig="2161" w14:anchorId="08674D80">
                <v:shape id="_x0000_i1028" type="#_x0000_t75" style="width:136.5pt;height:108pt" o:ole="">
                  <v:imagedata r:id="rId17" o:title=""/>
                </v:shape>
                <o:OLEObject Type="Embed" ProgID="ACD.ChemSketch.20" ShapeID="_x0000_i1028" DrawAspect="Content" ObjectID="_1758102861" r:id="rId18"/>
              </w:object>
            </w:r>
          </w:p>
        </w:tc>
        <w:tc>
          <w:tcPr>
            <w:tcW w:w="7485" w:type="dxa"/>
          </w:tcPr>
          <w:p w14:paraId="4EA99CAD" w14:textId="69AF16DB" w:rsidR="000A7C36" w:rsidRPr="00DD052C" w:rsidRDefault="000A7C36" w:rsidP="00DA0C66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hite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222F2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ield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31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F5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3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F2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130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m.p: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220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°C. </w:t>
            </w:r>
            <w:r w:rsidR="00D130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FT-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IR (ATR) </w:t>
            </w:r>
            <w:r w:rsidR="00DD052C" w:rsidRPr="006C0F07">
              <w:rPr>
                <w:rFonts w:ascii="Symbol" w:eastAsia="Symbol" w:hAnsi="Symbol" w:cs="Symbol"/>
                <w:sz w:val="24"/>
                <w:szCs w:val="24"/>
              </w:rPr>
              <w:t></w:t>
            </w:r>
            <w:r w:rsidR="00DD052C" w:rsidRPr="006C0F07">
              <w:rPr>
                <w:rFonts w:ascii="Times New Roman" w:eastAsia="Symbol" w:hAnsi="Times New Roman" w:cs="Times New Roman"/>
                <w:sz w:val="24"/>
                <w:szCs w:val="24"/>
                <w:vertAlign w:val="subscript"/>
              </w:rPr>
              <w:t>max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3</w:t>
            </w:r>
            <w:r w:rsidR="000F50B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372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(NH), </w:t>
            </w:r>
            <w:r w:rsidR="000F50B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304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(CH</w:t>
            </w:r>
            <w:r w:rsidR="00DD052C" w:rsidRPr="00D1305E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aromatic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),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2987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bookmarkStart w:id="5" w:name="_Hlk140743800"/>
            <w:r w:rsidR="009115C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2969, 2903</w:t>
            </w:r>
            <w:bookmarkEnd w:id="5"/>
            <w:r w:rsidR="009115C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(CH</w:t>
            </w:r>
            <w:r w:rsidR="00DD052C" w:rsidRPr="00D1305E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aliphatic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), 2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194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</w:t>
            </w:r>
            <w:r w:rsidR="00D1305E" w:rsidRPr="000737CA">
              <w:rPr>
                <w:rFonts w:asciiTheme="majorBidi" w:hAnsiTheme="majorBidi" w:cstheme="majorBidi"/>
                <w:sz w:val="24"/>
                <w:szCs w:val="24"/>
              </w:rPr>
              <w:t>C≡N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),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1757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(C=O) cm</w:t>
            </w:r>
            <w:r w:rsidR="00DD052C" w:rsidRPr="004853DF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</w:rPr>
              <w:t>-1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</w:t>
            </w:r>
            <w:r w:rsidR="00DD052C" w:rsidRPr="004853DF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</w:rPr>
              <w:t>1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H NMR  : </w:t>
            </w:r>
            <w:r w:rsidR="00D1305E" w:rsidRPr="00D1305E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 xml:space="preserve">δ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1.14-1.15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F50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D052C" w:rsidRPr="006C0F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DD05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 xml:space="preserve"> Hz, </w:t>
            </w:r>
            <w:r w:rsidR="00DD05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>H, CH</w:t>
            </w:r>
            <w:r w:rsidR="00DD05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3.58- </w:t>
            </w:r>
            <w:r w:rsidR="00DD052C">
              <w:rPr>
                <w:rFonts w:ascii="Times New Roman" w:hAnsi="Times New Roman" w:cs="Times New Roman"/>
                <w:sz w:val="24"/>
                <w:szCs w:val="24"/>
              </w:rPr>
              <w:t xml:space="preserve">3.60 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F50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D052C" w:rsidRPr="006C0F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DD05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 xml:space="preserve"> Hz, </w:t>
            </w:r>
            <w:r w:rsidR="00DD05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>H, CH</w:t>
            </w:r>
            <w:r w:rsidR="00DD05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7.33-7.45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(m, 1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H, CH</w:t>
            </w:r>
            <w:r w:rsidR="00DD052C" w:rsidRPr="00065C32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arom.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11.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26 </w:t>
            </w:r>
            <w:bookmarkStart w:id="6" w:name="_Hlk116147592"/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(s, 1H, NH</w:t>
            </w:r>
            <w:r w:rsidR="00D130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</w:t>
            </w:r>
            <w:r w:rsidR="00D1305E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ppm</w:t>
            </w:r>
            <w:bookmarkEnd w:id="6"/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</w:t>
            </w:r>
            <w:r w:rsidR="00DD052C" w:rsidRPr="00920C35">
              <w:rPr>
                <w:rFonts w:ascii="Times New Roman" w:hAnsi="Times New Roman" w:cs="Times New Roman"/>
                <w:spacing w:val="-4"/>
                <w:sz w:val="24"/>
                <w:szCs w:val="24"/>
                <w:vertAlign w:val="superscript"/>
              </w:rPr>
              <w:t>13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C NMR: </w:t>
            </w:r>
            <w:r w:rsidR="00D1305E" w:rsidRPr="00D1305E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 xml:space="preserve">δ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13.2, 35.2,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71.7,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115.1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127.4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129.2, 138.5, 159.9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173.2</w:t>
            </w:r>
            <w:r w:rsidR="00D130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1305E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ppm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="00DD052C" w:rsidRPr="00D1305E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Anal</w:t>
            </w:r>
            <w:r w:rsidR="00D130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Calcd. for C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18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H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16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N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4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O (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304.35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): C,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71.04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H,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5.30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N,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18.41</w:t>
            </w:r>
            <w:r w:rsidR="00D130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1305E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%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Found: C,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71.21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H,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5.55</w:t>
            </w:r>
            <w:r w:rsidR="00DD052C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; N, </w:t>
            </w:r>
            <w:r w:rsidR="00DD05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18.72</w:t>
            </w:r>
            <w:r w:rsidR="00D1305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1305E" w:rsidRPr="00186B7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%</w:t>
            </w:r>
            <w:r w:rsidR="00DD052C" w:rsidRPr="006C0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25B1B8E" w14:textId="77777777" w:rsidR="006A206F" w:rsidRDefault="006A206F" w:rsidP="00635A93">
      <w:pPr>
        <w:bidi w:val="0"/>
        <w:spacing w:after="0"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4DA79B67" w14:textId="095FA973" w:rsidR="00635A93" w:rsidRDefault="00635A93" w:rsidP="006A206F">
      <w:pPr>
        <w:bidi w:val="0"/>
        <w:spacing w:after="0"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635A93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Synthesis of </w:t>
      </w:r>
      <w:r w:rsidR="00942774" w:rsidRPr="00942774">
        <w:rPr>
          <w:rFonts w:asciiTheme="majorBidi" w:hAnsiTheme="majorBidi" w:cstheme="majorBidi"/>
          <w:b/>
          <w:bCs/>
          <w:i/>
          <w:iCs/>
          <w:sz w:val="24"/>
          <w:szCs w:val="24"/>
        </w:rPr>
        <w:t>N-(1-((diethylamino)methyl)-5-oxo-4,4-diphenylimidazolidin-2-</w:t>
      </w:r>
      <w:proofErr w:type="gramStart"/>
      <w:r w:rsidR="00942774" w:rsidRPr="00942774">
        <w:rPr>
          <w:rFonts w:asciiTheme="majorBidi" w:hAnsiTheme="majorBidi" w:cstheme="majorBidi"/>
          <w:b/>
          <w:bCs/>
          <w:i/>
          <w:iCs/>
          <w:sz w:val="24"/>
          <w:szCs w:val="24"/>
        </w:rPr>
        <w:t>ylidene)cyanamide</w:t>
      </w:r>
      <w:proofErr w:type="gramEnd"/>
      <w:r w:rsidR="0031000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(6)</w:t>
      </w:r>
      <w:r w:rsidR="00436653">
        <w:rPr>
          <w:rFonts w:asciiTheme="majorBidi" w:hAnsiTheme="majorBidi" w:cstheme="majorBidi"/>
          <w:b/>
          <w:bCs/>
          <w:i/>
          <w:iCs/>
          <w:sz w:val="24"/>
          <w:szCs w:val="24"/>
        </w:rPr>
        <w:t>:</w:t>
      </w:r>
    </w:p>
    <w:p w14:paraId="46E1F700" w14:textId="4545A0C9" w:rsidR="004E3D4E" w:rsidRPr="00635A93" w:rsidRDefault="006A206F" w:rsidP="006A206F">
      <w:pPr>
        <w:bidi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object w:dxaOrig="3631" w:dyaOrig="2851" w14:anchorId="7CD36546">
          <v:shape id="_x0000_i1029" type="#_x0000_t75" style="width:165.75pt;height:129.75pt" o:ole="">
            <v:imagedata r:id="rId19" o:title=""/>
          </v:shape>
          <o:OLEObject Type="Embed" ProgID="ACD.ChemSketch.20" ShapeID="_x0000_i1029" DrawAspect="Content" ObjectID="_1758102862" r:id="rId20"/>
        </w:object>
      </w:r>
    </w:p>
    <w:p w14:paraId="7C0A0296" w14:textId="3327C82F" w:rsidR="00942774" w:rsidRPr="00635F5D" w:rsidRDefault="00942774" w:rsidP="00635F5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color w:val="2E2E2E"/>
          <w:sz w:val="24"/>
          <w:szCs w:val="24"/>
        </w:rPr>
        <w:tab/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 xml:space="preserve">A solution of </w:t>
      </w:r>
      <w:r w:rsidRPr="00281D4F">
        <w:rPr>
          <w:rFonts w:ascii="Times New Roman" w:hAnsi="Times New Roman" w:cs="Times New Roman"/>
          <w:sz w:val="24"/>
          <w:szCs w:val="24"/>
        </w:rPr>
        <w:t>CNG-DPH</w:t>
      </w:r>
      <w:r w:rsidR="00B2473E">
        <w:rPr>
          <w:rFonts w:ascii="Times New Roman" w:hAnsi="Times New Roman" w:cs="Times New Roman"/>
          <w:sz w:val="24"/>
          <w:szCs w:val="24"/>
        </w:rPr>
        <w:t xml:space="preserve"> </w:t>
      </w:r>
      <w:r w:rsidR="00B2473E" w:rsidRPr="00B2473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81D4F">
        <w:rPr>
          <w:rFonts w:ascii="Times New Roman" w:hAnsi="Times New Roman" w:cs="Times New Roman"/>
          <w:sz w:val="24"/>
          <w:szCs w:val="24"/>
        </w:rPr>
        <w:t xml:space="preserve"> (0.01 mol, 2.76 gm) and</w:t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 xml:space="preserve"> formaldehyde (0.</w:t>
      </w:r>
      <w:r>
        <w:rPr>
          <w:rFonts w:asciiTheme="majorBidi" w:hAnsiTheme="majorBidi" w:cstheme="majorBidi"/>
          <w:color w:val="2E2E2E"/>
          <w:sz w:val="24"/>
          <w:szCs w:val="24"/>
        </w:rPr>
        <w:t>2</w:t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2E2E2E"/>
          <w:sz w:val="24"/>
          <w:szCs w:val="24"/>
        </w:rPr>
        <w:t>ml</w:t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>, 0.0</w:t>
      </w:r>
      <w:r>
        <w:rPr>
          <w:rFonts w:asciiTheme="majorBidi" w:hAnsiTheme="majorBidi" w:cstheme="majorBidi"/>
          <w:color w:val="2E2E2E"/>
          <w:sz w:val="24"/>
          <w:szCs w:val="24"/>
        </w:rPr>
        <w:t>3</w:t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 xml:space="preserve"> mol) was stirred in 40 ml ethanol for </w:t>
      </w:r>
      <w:r>
        <w:rPr>
          <w:rFonts w:asciiTheme="majorBidi" w:hAnsiTheme="majorBidi" w:cstheme="majorBidi"/>
          <w:color w:val="2E2E2E"/>
          <w:sz w:val="24"/>
          <w:szCs w:val="24"/>
        </w:rPr>
        <w:t xml:space="preserve">30 </w:t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 xml:space="preserve">min, then the </w:t>
      </w:r>
      <w:r>
        <w:rPr>
          <w:rFonts w:asciiTheme="majorBidi" w:hAnsiTheme="majorBidi" w:cstheme="majorBidi"/>
          <w:sz w:val="24"/>
          <w:szCs w:val="24"/>
        </w:rPr>
        <w:t>diethylaine</w:t>
      </w:r>
      <w:r w:rsidRPr="004B0D3E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0.73 g, 0.01 mol</w:t>
      </w:r>
      <w:r w:rsidRPr="004B0D3E">
        <w:rPr>
          <w:rFonts w:asciiTheme="majorBidi" w:hAnsiTheme="majorBidi" w:cstheme="majorBidi"/>
          <w:sz w:val="24"/>
          <w:szCs w:val="24"/>
        </w:rPr>
        <w:t xml:space="preserve">) was added </w:t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 xml:space="preserve">and the reaction mixture was stirred for </w:t>
      </w:r>
      <w:r w:rsidR="00635F5D">
        <w:rPr>
          <w:rFonts w:asciiTheme="majorBidi" w:hAnsiTheme="majorBidi" w:cstheme="majorBidi"/>
          <w:color w:val="2E2E2E"/>
          <w:sz w:val="24"/>
          <w:szCs w:val="24"/>
        </w:rPr>
        <w:t>2</w:t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 xml:space="preserve">h. </w:t>
      </w:r>
      <w:r w:rsidR="00635F5D">
        <w:rPr>
          <w:rFonts w:asciiTheme="majorBidi" w:hAnsiTheme="majorBidi" w:cstheme="majorBidi"/>
          <w:color w:val="2E2E2E"/>
          <w:sz w:val="24"/>
          <w:szCs w:val="24"/>
        </w:rPr>
        <w:t>T</w:t>
      </w:r>
      <w:r w:rsidRPr="004B0D3E">
        <w:rPr>
          <w:rFonts w:asciiTheme="majorBidi" w:hAnsiTheme="majorBidi" w:cstheme="majorBidi"/>
          <w:color w:val="2E2E2E"/>
          <w:sz w:val="24"/>
          <w:szCs w:val="24"/>
        </w:rPr>
        <w:t>he separated solid was filtered off, washed with water, and recrystallized from ethanol to give</w:t>
      </w:r>
      <w:r w:rsidRPr="00635F5D">
        <w:rPr>
          <w:rFonts w:asciiTheme="majorBidi" w:hAnsiTheme="majorBidi" w:cstheme="majorBidi"/>
          <w:color w:val="2E2E2E"/>
          <w:sz w:val="24"/>
          <w:szCs w:val="24"/>
        </w:rPr>
        <w:t xml:space="preserve"> </w:t>
      </w:r>
      <w:r w:rsidR="005B3CF1">
        <w:rPr>
          <w:rFonts w:asciiTheme="majorBidi" w:hAnsiTheme="majorBidi" w:cstheme="majorBidi"/>
          <w:color w:val="2E2E2E"/>
          <w:sz w:val="24"/>
          <w:szCs w:val="24"/>
        </w:rPr>
        <w:t xml:space="preserve">product </w:t>
      </w:r>
      <w:r w:rsidR="005B3CF1" w:rsidRPr="005B3CF1">
        <w:rPr>
          <w:rFonts w:asciiTheme="majorBidi" w:hAnsiTheme="majorBidi" w:cstheme="majorBidi"/>
          <w:b/>
          <w:bCs/>
          <w:color w:val="2E2E2E"/>
          <w:sz w:val="24"/>
          <w:szCs w:val="24"/>
        </w:rPr>
        <w:t>6</w:t>
      </w:r>
      <w:r w:rsidR="005B3CF1">
        <w:rPr>
          <w:rFonts w:asciiTheme="majorBidi" w:hAnsiTheme="majorBidi" w:cstheme="majorBidi"/>
          <w:color w:val="2E2E2E"/>
          <w:sz w:val="24"/>
          <w:szCs w:val="24"/>
        </w:rPr>
        <w:t xml:space="preserve"> as white </w:t>
      </w:r>
    </w:p>
    <w:p w14:paraId="5ADE485E" w14:textId="183777F0" w:rsidR="000A7C36" w:rsidRDefault="00942774" w:rsidP="001E07FD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222F26">
        <w:rPr>
          <w:rFonts w:ascii="Times New Roman" w:hAnsi="Times New Roman" w:cs="Times New Roman"/>
          <w:sz w:val="24"/>
          <w:szCs w:val="24"/>
        </w:rPr>
        <w:t>hite</w:t>
      </w:r>
      <w:r w:rsidR="00635F5D">
        <w:rPr>
          <w:rFonts w:ascii="Times New Roman" w:hAnsi="Times New Roman" w:cs="Times New Roman"/>
          <w:sz w:val="24"/>
          <w:szCs w:val="24"/>
        </w:rPr>
        <w:t xml:space="preserve"> solid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2F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222F26">
        <w:rPr>
          <w:rFonts w:ascii="Times New Roman" w:hAnsi="Times New Roman" w:cs="Times New Roman"/>
          <w:spacing w:val="-4"/>
          <w:sz w:val="24"/>
          <w:szCs w:val="24"/>
        </w:rPr>
        <w:t>ield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F5D">
        <w:rPr>
          <w:rFonts w:ascii="Times New Roman" w:hAnsi="Times New Roman" w:cs="Times New Roman"/>
          <w:sz w:val="24"/>
          <w:szCs w:val="24"/>
        </w:rPr>
        <w:t>83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F2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m.p: </w:t>
      </w:r>
      <w:r w:rsidR="001E07FD">
        <w:rPr>
          <w:rFonts w:ascii="Times New Roman" w:hAnsi="Times New Roman" w:cs="Times New Roman"/>
          <w:spacing w:val="-4"/>
          <w:sz w:val="24"/>
          <w:szCs w:val="24"/>
        </w:rPr>
        <w:t xml:space="preserve">290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°C. </w:t>
      </w:r>
      <w:r>
        <w:rPr>
          <w:rFonts w:ascii="Times New Roman" w:hAnsi="Times New Roman" w:cs="Times New Roman"/>
          <w:spacing w:val="-4"/>
          <w:sz w:val="24"/>
          <w:szCs w:val="24"/>
        </w:rPr>
        <w:t>FT-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IR (ATR) </w:t>
      </w:r>
      <w:r w:rsidRPr="006C0F07">
        <w:rPr>
          <w:rFonts w:ascii="Symbol" w:eastAsia="Symbol" w:hAnsi="Symbol" w:cs="Symbol"/>
          <w:sz w:val="24"/>
          <w:szCs w:val="24"/>
        </w:rPr>
        <w:t></w:t>
      </w:r>
      <w:r w:rsidRPr="006C0F07">
        <w:rPr>
          <w:rFonts w:ascii="Times New Roman" w:eastAsia="Symbol" w:hAnsi="Times New Roman" w:cs="Times New Roman"/>
          <w:sz w:val="24"/>
          <w:szCs w:val="24"/>
          <w:vertAlign w:val="subscript"/>
        </w:rPr>
        <w:t>max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082DE9">
        <w:rPr>
          <w:rFonts w:ascii="Times New Roman" w:hAnsi="Times New Roman" w:cs="Times New Roman"/>
          <w:spacing w:val="-4"/>
          <w:sz w:val="24"/>
          <w:szCs w:val="24"/>
        </w:rPr>
        <w:t>3171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(NH), </w:t>
      </w:r>
      <w:r w:rsidR="00082DE9">
        <w:rPr>
          <w:rFonts w:ascii="Times New Roman" w:hAnsi="Times New Roman" w:cs="Times New Roman"/>
          <w:spacing w:val="-4"/>
          <w:sz w:val="24"/>
          <w:szCs w:val="24"/>
        </w:rPr>
        <w:t>3029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(CH</w:t>
      </w:r>
      <w:r w:rsidRPr="00D1305E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aromatic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), </w:t>
      </w:r>
      <w:r w:rsidR="00082DE9">
        <w:rPr>
          <w:rFonts w:ascii="Times New Roman" w:hAnsi="Times New Roman" w:cs="Times New Roman"/>
          <w:spacing w:val="-4"/>
          <w:sz w:val="24"/>
          <w:szCs w:val="24"/>
        </w:rPr>
        <w:t>2938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="00082DE9">
        <w:rPr>
          <w:rFonts w:ascii="Times New Roman" w:hAnsi="Times New Roman" w:cs="Times New Roman"/>
          <w:spacing w:val="-4"/>
          <w:sz w:val="24"/>
          <w:szCs w:val="24"/>
        </w:rPr>
        <w:t>2863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(CH</w:t>
      </w:r>
      <w:r w:rsidRPr="00D1305E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aliphatic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), </w:t>
      </w:r>
      <w:r w:rsidR="00082DE9">
        <w:rPr>
          <w:rFonts w:ascii="Times New Roman" w:hAnsi="Times New Roman" w:cs="Times New Roman"/>
          <w:spacing w:val="-4"/>
          <w:sz w:val="24"/>
          <w:szCs w:val="24"/>
        </w:rPr>
        <w:t>2178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 w:rsidRPr="000737CA">
        <w:rPr>
          <w:rFonts w:asciiTheme="majorBidi" w:hAnsiTheme="majorBidi" w:cstheme="majorBidi"/>
          <w:sz w:val="24"/>
          <w:szCs w:val="24"/>
        </w:rPr>
        <w:t>C≡N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4"/>
          <w:sz w:val="24"/>
          <w:szCs w:val="24"/>
        </w:rPr>
        <w:t>17</w:t>
      </w:r>
      <w:r w:rsidR="00082DE9">
        <w:rPr>
          <w:rFonts w:ascii="Times New Roman" w:hAnsi="Times New Roman" w:cs="Times New Roman"/>
          <w:spacing w:val="-4"/>
          <w:sz w:val="24"/>
          <w:szCs w:val="24"/>
        </w:rPr>
        <w:t>05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(C=O) cm</w:t>
      </w:r>
      <w:r w:rsidRPr="004853DF">
        <w:rPr>
          <w:rFonts w:ascii="Times New Roman" w:hAnsi="Times New Roman" w:cs="Times New Roman"/>
          <w:spacing w:val="-4"/>
          <w:sz w:val="24"/>
          <w:szCs w:val="24"/>
          <w:vertAlign w:val="superscript"/>
        </w:rPr>
        <w:t>-1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</w:t>
      </w:r>
      <w:r w:rsidRPr="004853DF">
        <w:rPr>
          <w:rFonts w:ascii="Times New Roman" w:hAnsi="Times New Roman" w:cs="Times New Roman"/>
          <w:spacing w:val="-4"/>
          <w:sz w:val="24"/>
          <w:szCs w:val="24"/>
          <w:vertAlign w:val="superscript"/>
        </w:rPr>
        <w:t>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H NMR  : </w:t>
      </w:r>
      <w:r w:rsidRPr="00D1305E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δ </w:t>
      </w:r>
      <w:r>
        <w:rPr>
          <w:rFonts w:ascii="Times New Roman" w:hAnsi="Times New Roman" w:cs="Times New Roman"/>
          <w:spacing w:val="-4"/>
          <w:sz w:val="24"/>
          <w:szCs w:val="24"/>
        </w:rPr>
        <w:t>1.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>16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C0F07">
        <w:rPr>
          <w:rFonts w:ascii="Times New Roman" w:hAnsi="Times New Roman" w:cs="Times New Roman"/>
          <w:sz w:val="24"/>
          <w:szCs w:val="24"/>
        </w:rPr>
        <w:t>(</w:t>
      </w:r>
      <w:r w:rsidR="006A23D5">
        <w:rPr>
          <w:rFonts w:ascii="Times New Roman" w:hAnsi="Times New Roman" w:cs="Times New Roman"/>
          <w:sz w:val="24"/>
          <w:szCs w:val="24"/>
        </w:rPr>
        <w:t>m</w:t>
      </w:r>
      <w:r w:rsidRPr="006C0F07">
        <w:rPr>
          <w:rFonts w:ascii="Times New Roman" w:hAnsi="Times New Roman" w:cs="Times New Roman"/>
          <w:sz w:val="24"/>
          <w:szCs w:val="24"/>
        </w:rPr>
        <w:t xml:space="preserve">, </w:t>
      </w:r>
      <w:r w:rsidR="006A23D5">
        <w:rPr>
          <w:rFonts w:ascii="Times New Roman" w:hAnsi="Times New Roman" w:cs="Times New Roman"/>
          <w:sz w:val="24"/>
          <w:szCs w:val="24"/>
        </w:rPr>
        <w:t>6</w:t>
      </w:r>
      <w:r w:rsidRPr="006C0F07">
        <w:rPr>
          <w:rFonts w:ascii="Times New Roman" w:hAnsi="Times New Roman" w:cs="Times New Roman"/>
          <w:sz w:val="24"/>
          <w:szCs w:val="24"/>
        </w:rPr>
        <w:t xml:space="preserve">H, </w:t>
      </w:r>
      <w:r w:rsidR="006A23D5">
        <w:rPr>
          <w:rFonts w:ascii="Times New Roman" w:hAnsi="Times New Roman" w:cs="Times New Roman"/>
          <w:sz w:val="24"/>
          <w:szCs w:val="24"/>
        </w:rPr>
        <w:t>2</w:t>
      </w:r>
      <w:r w:rsidRPr="006C0F07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C0F07">
        <w:rPr>
          <w:rFonts w:ascii="Times New Roman" w:hAnsi="Times New Roman" w:cs="Times New Roman"/>
          <w:sz w:val="24"/>
          <w:szCs w:val="24"/>
        </w:rPr>
        <w:t xml:space="preserve">), </w:t>
      </w:r>
      <w:r w:rsidR="006A23D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6A23D5">
        <w:rPr>
          <w:rFonts w:ascii="Times New Roman" w:hAnsi="Times New Roman" w:cs="Times New Roman"/>
          <w:sz w:val="24"/>
          <w:szCs w:val="24"/>
        </w:rPr>
        <w:t>94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F07">
        <w:rPr>
          <w:rFonts w:ascii="Times New Roman" w:hAnsi="Times New Roman" w:cs="Times New Roman"/>
          <w:sz w:val="24"/>
          <w:szCs w:val="24"/>
        </w:rPr>
        <w:t>(</w:t>
      </w:r>
      <w:r w:rsidR="006A23D5" w:rsidRPr="006A23D5">
        <w:rPr>
          <w:rFonts w:ascii="Times New Roman" w:hAnsi="Times New Roman" w:cs="Times New Roman"/>
          <w:sz w:val="24"/>
          <w:szCs w:val="24"/>
        </w:rPr>
        <w:t>m</w:t>
      </w:r>
      <w:r w:rsidRPr="006C0F07">
        <w:rPr>
          <w:rFonts w:ascii="Times New Roman" w:hAnsi="Times New Roman" w:cs="Times New Roman"/>
          <w:sz w:val="24"/>
          <w:szCs w:val="24"/>
        </w:rPr>
        <w:t xml:space="preserve">, </w:t>
      </w:r>
      <w:r w:rsidR="006A23D5" w:rsidRPr="006A23D5">
        <w:rPr>
          <w:rFonts w:ascii="Times New Roman" w:hAnsi="Times New Roman" w:cs="Times New Roman"/>
          <w:sz w:val="24"/>
          <w:szCs w:val="24"/>
        </w:rPr>
        <w:t>4</w:t>
      </w:r>
      <w:r w:rsidRPr="006C0F07">
        <w:rPr>
          <w:rFonts w:ascii="Times New Roman" w:hAnsi="Times New Roman" w:cs="Times New Roman"/>
          <w:sz w:val="24"/>
          <w:szCs w:val="24"/>
        </w:rPr>
        <w:t xml:space="preserve">H, </w:t>
      </w:r>
      <w:r w:rsidR="006A23D5">
        <w:rPr>
          <w:rFonts w:ascii="Times New Roman" w:hAnsi="Times New Roman" w:cs="Times New Roman"/>
          <w:sz w:val="24"/>
          <w:szCs w:val="24"/>
        </w:rPr>
        <w:t>2</w:t>
      </w:r>
      <w:r w:rsidRPr="006C0F07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0F07">
        <w:rPr>
          <w:rFonts w:ascii="Times New Roman" w:hAnsi="Times New Roman" w:cs="Times New Roman"/>
          <w:sz w:val="24"/>
          <w:szCs w:val="24"/>
        </w:rPr>
        <w:t xml:space="preserve">), 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>4.13(sbr.s, 2H, CH</w:t>
      </w:r>
      <w:r w:rsidR="006A23D5" w:rsidRPr="006A23D5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2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4"/>
          <w:sz w:val="24"/>
          <w:szCs w:val="24"/>
        </w:rPr>
        <w:t>7.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>36</w:t>
      </w:r>
      <w:r>
        <w:rPr>
          <w:rFonts w:ascii="Times New Roman" w:hAnsi="Times New Roman" w:cs="Times New Roman"/>
          <w:spacing w:val="-4"/>
          <w:sz w:val="24"/>
          <w:szCs w:val="24"/>
        </w:rPr>
        <w:t>-7.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>24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(m, 1</w:t>
      </w:r>
      <w:r>
        <w:rPr>
          <w:rFonts w:ascii="Times New Roman" w:hAnsi="Times New Roman" w:cs="Times New Roman"/>
          <w:spacing w:val="-4"/>
          <w:sz w:val="24"/>
          <w:szCs w:val="24"/>
        </w:rPr>
        <w:t>0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H, CH</w:t>
      </w:r>
      <w:r w:rsidRPr="00065C32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arom.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)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>8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>83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(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 xml:space="preserve">br.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s, 1H, NH</w:t>
      </w:r>
      <w:r>
        <w:rPr>
          <w:rFonts w:ascii="Times New Roman" w:hAnsi="Times New Roman" w:cs="Times New Roman"/>
          <w:spacing w:val="-4"/>
          <w:sz w:val="24"/>
          <w:szCs w:val="24"/>
        </w:rPr>
        <w:t>)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ppm; </w:t>
      </w:r>
      <w:r w:rsidRPr="00920C35">
        <w:rPr>
          <w:rFonts w:ascii="Times New Roman" w:hAnsi="Times New Roman" w:cs="Times New Roman"/>
          <w:spacing w:val="-4"/>
          <w:sz w:val="24"/>
          <w:szCs w:val="24"/>
          <w:vertAlign w:val="superscript"/>
        </w:rPr>
        <w:t>13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C NMR: </w:t>
      </w:r>
      <w:r w:rsidRPr="00D1305E">
        <w:rPr>
          <w:rFonts w:ascii="Times New Roman" w:hAnsi="Times New Roman" w:cs="Times New Roman"/>
          <w:i/>
          <w:iCs/>
          <w:spacing w:val="-4"/>
          <w:sz w:val="24"/>
          <w:szCs w:val="24"/>
        </w:rPr>
        <w:t>δ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A23D5" w:rsidRPr="006A23D5">
        <w:rPr>
          <w:rFonts w:ascii="Times New Roman" w:hAnsi="Times New Roman" w:cs="Times New Roman"/>
          <w:spacing w:val="-4"/>
          <w:sz w:val="24"/>
          <w:szCs w:val="24"/>
        </w:rPr>
        <w:t>186.15, 175.36, 142.39, 128.38, 127.45, 127.25, 120.34, 73.10, 41.83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A23D5" w:rsidRPr="00222F26">
        <w:rPr>
          <w:rFonts w:ascii="Times New Roman" w:hAnsi="Times New Roman" w:cs="Times New Roman"/>
          <w:sz w:val="24"/>
          <w:szCs w:val="24"/>
        </w:rPr>
        <w:t>(exchangeable with DEPT-135)</w:t>
      </w:r>
      <w:r w:rsidR="006A23D5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6A23D5" w:rsidRPr="006A23D5">
        <w:rPr>
          <w:rFonts w:ascii="Times New Roman" w:hAnsi="Times New Roman" w:cs="Times New Roman"/>
          <w:spacing w:val="-4"/>
          <w:sz w:val="24"/>
          <w:szCs w:val="24"/>
        </w:rPr>
        <w:t xml:space="preserve"> 11.48.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ppm. </w:t>
      </w:r>
      <w:r w:rsidRPr="00D1305E">
        <w:rPr>
          <w:rFonts w:ascii="Times New Roman" w:hAnsi="Times New Roman" w:cs="Times New Roman"/>
          <w:i/>
          <w:iCs/>
          <w:spacing w:val="-4"/>
          <w:sz w:val="24"/>
          <w:szCs w:val="24"/>
        </w:rPr>
        <w:t>Anal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Calcd. for C</w:t>
      </w:r>
      <w:r w:rsidR="0031000D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21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H</w:t>
      </w:r>
      <w:r w:rsidR="0031000D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23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N</w:t>
      </w:r>
      <w:r w:rsidR="0031000D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5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O (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361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44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): C, 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69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78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H, 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6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41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N, 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19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38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%. Found: C, 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69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59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H, 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6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37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N, 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19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="0031000D">
        <w:rPr>
          <w:rFonts w:ascii="Times New Roman" w:hAnsi="Times New Roman" w:cs="Times New Roman"/>
          <w:spacing w:val="-4"/>
          <w:sz w:val="24"/>
          <w:szCs w:val="24"/>
        </w:rPr>
        <w:t>41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%</w:t>
      </w:r>
      <w:r w:rsidRPr="006C0F07">
        <w:rPr>
          <w:rFonts w:ascii="Times New Roman" w:hAnsi="Times New Roman" w:cs="Times New Roman"/>
          <w:sz w:val="24"/>
          <w:szCs w:val="24"/>
        </w:rPr>
        <w:t>.</w:t>
      </w:r>
    </w:p>
    <w:p w14:paraId="3338F620" w14:textId="77777777" w:rsidR="005325BA" w:rsidRDefault="005325BA" w:rsidP="005325BA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C10BDAC" w14:textId="77777777" w:rsidR="00DA0C66" w:rsidRDefault="00DA0C66" w:rsidP="00DA0C66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5476AD8" w14:textId="77777777" w:rsidR="00DA0C66" w:rsidRPr="00DA0C66" w:rsidRDefault="00DA0C66" w:rsidP="00DA0C66">
      <w:pPr>
        <w:bidi w:val="0"/>
        <w:spacing w:after="0"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  <w:rtl/>
        </w:rPr>
      </w:pPr>
      <w:r w:rsidRPr="00DA0C66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Synthesis of N-(1,3-diethyl-5-oxo-4,4-diphenylimidazolidin-2-</w:t>
      </w:r>
      <w:proofErr w:type="gramStart"/>
      <w:r w:rsidRPr="00DA0C66">
        <w:rPr>
          <w:rFonts w:asciiTheme="majorBidi" w:hAnsiTheme="majorBidi" w:cstheme="majorBidi"/>
          <w:b/>
          <w:bCs/>
          <w:i/>
          <w:iCs/>
          <w:sz w:val="24"/>
          <w:szCs w:val="24"/>
        </w:rPr>
        <w:t>ylidene)cyanamide</w:t>
      </w:r>
      <w:proofErr w:type="gramEnd"/>
      <w:r w:rsidRPr="00DA0C66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(9):</w:t>
      </w:r>
    </w:p>
    <w:p w14:paraId="33729255" w14:textId="1F4F7902" w:rsidR="004E3D4E" w:rsidRPr="00F92AD5" w:rsidRDefault="004E3D4E" w:rsidP="004E3D4E">
      <w:pPr>
        <w:widowControl w:val="0"/>
        <w:bidi w:val="0"/>
        <w:spacing w:after="0" w:line="360" w:lineRule="auto"/>
        <w:ind w:right="-36"/>
        <w:jc w:val="center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rtl/>
          <w:lang w:eastAsia="x-none"/>
        </w:rPr>
      </w:pPr>
      <w:r>
        <w:object w:dxaOrig="3631" w:dyaOrig="2851" w14:anchorId="5DDDC15A">
          <v:shape id="_x0000_i1030" type="#_x0000_t75" style="width:180pt;height:2in" o:ole="">
            <v:imagedata r:id="rId21" o:title=""/>
          </v:shape>
          <o:OLEObject Type="Embed" ProgID="ACD.ChemSketch.20" ShapeID="_x0000_i1030" DrawAspect="Content" ObjectID="_1758102863" r:id="rId22"/>
        </w:object>
      </w:r>
    </w:p>
    <w:p w14:paraId="1BDD7AA1" w14:textId="77777777" w:rsidR="00521E63" w:rsidRDefault="00521E63" w:rsidP="00521E63">
      <w:pPr>
        <w:widowControl w:val="0"/>
        <w:bidi w:val="0"/>
        <w:spacing w:after="0" w:line="360" w:lineRule="auto"/>
        <w:ind w:right="-36"/>
        <w:outlineLvl w:val="0"/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eastAsia="x-none"/>
        </w:rPr>
      </w:pPr>
    </w:p>
    <w:p w14:paraId="1AB6285D" w14:textId="0F53405A" w:rsidR="00521E63" w:rsidRDefault="00521E63" w:rsidP="00DA5E1E">
      <w:pPr>
        <w:bidi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1D4F">
        <w:rPr>
          <w:rFonts w:ascii="Times New Roman" w:hAnsi="Times New Roman" w:cs="Times New Roman"/>
          <w:sz w:val="24"/>
          <w:szCs w:val="24"/>
        </w:rPr>
        <w:t>A mixture of CNG-DPH</w:t>
      </w:r>
      <w:r w:rsidR="00DA5E1E">
        <w:rPr>
          <w:rFonts w:ascii="Times New Roman" w:hAnsi="Times New Roman" w:cs="Times New Roman"/>
          <w:sz w:val="24"/>
          <w:szCs w:val="24"/>
        </w:rPr>
        <w:t xml:space="preserve"> </w:t>
      </w:r>
      <w:r w:rsidR="00DA5E1E" w:rsidRPr="00DA5E1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81D4F">
        <w:rPr>
          <w:rFonts w:ascii="Times New Roman" w:hAnsi="Times New Roman" w:cs="Times New Roman"/>
          <w:sz w:val="24"/>
          <w:szCs w:val="24"/>
        </w:rPr>
        <w:t xml:space="preserve"> (0.01 mol, 2.76 gm)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1D4F">
        <w:rPr>
          <w:rFonts w:ascii="Times New Roman" w:hAnsi="Times New Roman" w:cs="Times New Roman"/>
          <w:sz w:val="24"/>
          <w:szCs w:val="24"/>
        </w:rPr>
        <w:t xml:space="preserve"> bromoethane (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281D4F">
        <w:rPr>
          <w:rFonts w:ascii="Times New Roman" w:hAnsi="Times New Roman" w:cs="Times New Roman"/>
          <w:sz w:val="24"/>
          <w:szCs w:val="24"/>
        </w:rPr>
        <w:t xml:space="preserve">mL)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281D4F">
        <w:rPr>
          <w:rFonts w:ascii="Times New Roman" w:hAnsi="Times New Roman" w:cs="Times New Roman"/>
          <w:sz w:val="24"/>
          <w:szCs w:val="24"/>
        </w:rPr>
        <w:t>sodium ethoxide</w:t>
      </w:r>
      <w:r>
        <w:rPr>
          <w:rFonts w:ascii="Times New Roman" w:hAnsi="Times New Roman" w:cs="Times New Roman"/>
          <w:sz w:val="24"/>
          <w:szCs w:val="24"/>
        </w:rPr>
        <w:t xml:space="preserve"> (1.7 gm, 0.025 mol)</w:t>
      </w:r>
      <w:r w:rsidRPr="00281D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5 ml DMF was </w:t>
      </w:r>
      <w:r w:rsidRPr="002E0948">
        <w:rPr>
          <w:rFonts w:asciiTheme="majorBidi" w:hAnsiTheme="majorBidi" w:cstheme="majorBidi"/>
          <w:sz w:val="24"/>
          <w:szCs w:val="24"/>
          <w:lang w:bidi="ar-EG"/>
        </w:rPr>
        <w:t>placed in a closed vessel and exposed to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US </w:t>
      </w:r>
      <w:r w:rsidRPr="002E0948">
        <w:rPr>
          <w:rFonts w:asciiTheme="majorBidi" w:hAnsiTheme="majorBidi" w:cstheme="majorBidi"/>
          <w:sz w:val="24"/>
          <w:szCs w:val="24"/>
          <w:lang w:bidi="ar-EG"/>
        </w:rPr>
        <w:t>irradiation</w:t>
      </w:r>
      <w:r w:rsidRPr="002E0948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E0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948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Pr="002E0948">
        <w:rPr>
          <w:rFonts w:ascii="Times New Roman" w:hAnsi="Times New Roman" w:cs="Times New Roman"/>
          <w:sz w:val="24"/>
          <w:szCs w:val="24"/>
        </w:rPr>
        <w:t xml:space="preserve"> </w:t>
      </w:r>
      <w:r w:rsidRPr="002E0948">
        <w:rPr>
          <w:rFonts w:asciiTheme="majorBidi" w:hAnsiTheme="majorBidi" w:cstheme="majorBidi"/>
          <w:sz w:val="24"/>
          <w:szCs w:val="24"/>
          <w:lang w:bidi="ar-EG"/>
        </w:rPr>
        <w:t>at 50 °C in a sonicator</w:t>
      </w:r>
      <w:r w:rsidRPr="002E0948">
        <w:rPr>
          <w:rFonts w:ascii="Times New Roman" w:hAnsi="Times New Roman" w:cs="Times New Roman"/>
          <w:sz w:val="24"/>
          <w:szCs w:val="24"/>
        </w:rPr>
        <w:t>.</w:t>
      </w:r>
      <w:r w:rsidRPr="00281D4F">
        <w:rPr>
          <w:rFonts w:ascii="Times New Roman" w:hAnsi="Times New Roman" w:cs="Times New Roman"/>
          <w:sz w:val="24"/>
          <w:szCs w:val="24"/>
        </w:rPr>
        <w:t xml:space="preserve"> After completion of reaction (monitored with TLC), </w:t>
      </w:r>
      <w:r w:rsidRPr="00281D4F">
        <w:rPr>
          <w:rFonts w:ascii="Times New Roman" w:hAnsi="Times New Roman" w:cs="Times New Roman"/>
        </w:rPr>
        <w:t>the reaction mixture was then cooled to room temperature, poured into crushed ice. The formed precipitate was collected by filtration, washed</w:t>
      </w:r>
      <w:r>
        <w:rPr>
          <w:rFonts w:ascii="Times New Roman" w:hAnsi="Times New Roman" w:cs="Times New Roman"/>
        </w:rPr>
        <w:t xml:space="preserve"> several times</w:t>
      </w:r>
      <w:r w:rsidRPr="00281D4F">
        <w:rPr>
          <w:rFonts w:ascii="Times New Roman" w:hAnsi="Times New Roman" w:cs="Times New Roman"/>
        </w:rPr>
        <w:t xml:space="preserve"> by distilled water, </w:t>
      </w:r>
      <w:r w:rsidRPr="00281D4F">
        <w:rPr>
          <w:rFonts w:ascii="Times New Roman" w:hAnsi="Times New Roman" w:cs="Times New Roman"/>
          <w:sz w:val="24"/>
          <w:szCs w:val="24"/>
        </w:rPr>
        <w:t>dried and crystallized from ethanol</w:t>
      </w:r>
      <w:r w:rsidR="00DA5E1E">
        <w:rPr>
          <w:rFonts w:ascii="Times New Roman" w:hAnsi="Times New Roman" w:cs="Times New Roman"/>
          <w:sz w:val="24"/>
          <w:szCs w:val="24"/>
        </w:rPr>
        <w:t xml:space="preserve"> to give product </w:t>
      </w:r>
      <w:r w:rsidR="00DA5E1E" w:rsidRPr="00DA5E1E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A5E1E">
        <w:rPr>
          <w:rFonts w:ascii="Times New Roman" w:hAnsi="Times New Roman" w:cs="Times New Roman"/>
          <w:sz w:val="24"/>
          <w:szCs w:val="24"/>
        </w:rPr>
        <w:t xml:space="preserve"> as w</w:t>
      </w:r>
      <w:r w:rsidRPr="0029295D">
        <w:rPr>
          <w:rFonts w:ascii="Times New Roman" w:hAnsi="Times New Roman" w:cs="Times New Roman"/>
          <w:sz w:val="24"/>
          <w:szCs w:val="24"/>
        </w:rPr>
        <w:t>hite</w:t>
      </w:r>
      <w:r w:rsidR="00DA5E1E">
        <w:rPr>
          <w:rFonts w:ascii="Times New Roman" w:hAnsi="Times New Roman" w:cs="Times New Roman"/>
          <w:sz w:val="24"/>
          <w:szCs w:val="24"/>
        </w:rPr>
        <w:t xml:space="preserve"> solid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C0F07">
        <w:rPr>
          <w:rFonts w:ascii="Times New Roman" w:hAnsi="Times New Roman" w:cs="Times New Roman"/>
          <w:spacing w:val="-4"/>
          <w:sz w:val="24"/>
          <w:szCs w:val="24"/>
        </w:rPr>
        <w:t>Yield</w:t>
      </w:r>
      <w:r>
        <w:rPr>
          <w:rFonts w:ascii="Times New Roman" w:hAnsi="Times New Roman" w:cs="Times New Roman"/>
          <w:sz w:val="24"/>
          <w:szCs w:val="24"/>
        </w:rPr>
        <w:t xml:space="preserve"> 59</w:t>
      </w:r>
      <w:r w:rsidRPr="006C0F0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m.p: </w:t>
      </w:r>
      <w:r>
        <w:rPr>
          <w:rFonts w:ascii="Times New Roman" w:hAnsi="Times New Roman" w:cs="Times New Roman"/>
          <w:spacing w:val="-4"/>
          <w:sz w:val="24"/>
          <w:szCs w:val="24"/>
        </w:rPr>
        <w:t>128-130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°C. </w:t>
      </w:r>
      <w:r>
        <w:rPr>
          <w:rFonts w:ascii="Times New Roman" w:hAnsi="Times New Roman" w:cs="Times New Roman"/>
          <w:spacing w:val="-4"/>
          <w:sz w:val="24"/>
          <w:szCs w:val="24"/>
        </w:rPr>
        <w:t>FT-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IR (ATR) </w:t>
      </w:r>
      <w:r w:rsidRPr="006C0F07">
        <w:rPr>
          <w:rFonts w:ascii="Symbol" w:eastAsia="Symbol" w:hAnsi="Symbol" w:cs="Symbol"/>
          <w:sz w:val="24"/>
          <w:szCs w:val="24"/>
        </w:rPr>
        <w:t></w:t>
      </w:r>
      <w:r w:rsidRPr="006C0F07">
        <w:rPr>
          <w:rFonts w:ascii="Times New Roman" w:eastAsia="Symbol" w:hAnsi="Times New Roman" w:cs="Times New Roman"/>
          <w:sz w:val="24"/>
          <w:szCs w:val="24"/>
          <w:vertAlign w:val="subscript"/>
        </w:rPr>
        <w:t>max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3061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(CH</w:t>
      </w:r>
      <w:r w:rsidRPr="006A6B04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aromatic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4"/>
          <w:sz w:val="24"/>
          <w:szCs w:val="24"/>
        </w:rPr>
        <w:t>2973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2934, 2904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(CH</w:t>
      </w:r>
      <w:r w:rsidRPr="006A6B04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aliphatic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), 2</w:t>
      </w:r>
      <w:r>
        <w:rPr>
          <w:rFonts w:ascii="Times New Roman" w:hAnsi="Times New Roman" w:cs="Times New Roman"/>
          <w:spacing w:val="-4"/>
          <w:sz w:val="24"/>
          <w:szCs w:val="24"/>
        </w:rPr>
        <w:t>190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 w:rsidRPr="000737CA">
        <w:rPr>
          <w:rFonts w:asciiTheme="majorBidi" w:hAnsiTheme="majorBidi" w:cstheme="majorBidi"/>
          <w:sz w:val="24"/>
          <w:szCs w:val="24"/>
        </w:rPr>
        <w:t>C≡N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4"/>
          <w:sz w:val="24"/>
          <w:szCs w:val="24"/>
        </w:rPr>
        <w:t>1751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(C=O) cm</w:t>
      </w:r>
      <w:r w:rsidRPr="004853DF">
        <w:rPr>
          <w:rFonts w:ascii="Times New Roman" w:hAnsi="Times New Roman" w:cs="Times New Roman"/>
          <w:spacing w:val="-4"/>
          <w:sz w:val="24"/>
          <w:szCs w:val="24"/>
          <w:vertAlign w:val="superscript"/>
        </w:rPr>
        <w:t>-1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</w:t>
      </w:r>
      <w:r w:rsidRPr="004853DF">
        <w:rPr>
          <w:rFonts w:ascii="Times New Roman" w:hAnsi="Times New Roman" w:cs="Times New Roman"/>
          <w:spacing w:val="-4"/>
          <w:sz w:val="24"/>
          <w:szCs w:val="24"/>
          <w:vertAlign w:val="superscript"/>
        </w:rPr>
        <w:t>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H NMR : </w:t>
      </w:r>
      <w:r w:rsidRPr="00D1305E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δ </w:t>
      </w:r>
      <w:r>
        <w:rPr>
          <w:rFonts w:ascii="Times New Roman" w:hAnsi="Times New Roman" w:cs="Times New Roman"/>
          <w:spacing w:val="-4"/>
          <w:sz w:val="24"/>
          <w:szCs w:val="24"/>
        </w:rPr>
        <w:t>0.49 (2, 3H, CH</w:t>
      </w:r>
      <w:r w:rsidRPr="005903EF"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pacing w:val="-4"/>
          <w:sz w:val="24"/>
          <w:szCs w:val="24"/>
        </w:rPr>
        <w:t>), 1.17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3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H, CH</w:t>
      </w:r>
      <w:r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3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),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3.74-3.76 </w:t>
      </w:r>
      <w:r w:rsidRPr="006C0F07">
        <w:rPr>
          <w:rFonts w:ascii="Times New Roman" w:hAnsi="Times New Roman" w:cs="Times New Roman"/>
          <w:sz w:val="24"/>
          <w:szCs w:val="24"/>
        </w:rPr>
        <w:t>(</w:t>
      </w:r>
      <w:r w:rsidRPr="00065C32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6C0F07">
        <w:rPr>
          <w:rFonts w:ascii="Times New Roman" w:hAnsi="Times New Roman" w:cs="Times New Roman"/>
          <w:sz w:val="24"/>
          <w:szCs w:val="24"/>
        </w:rPr>
        <w:t xml:space="preserve">, </w:t>
      </w:r>
      <w:r w:rsidRPr="006C0F07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6C0F07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5.0</w:t>
      </w:r>
      <w:r w:rsidRPr="006C0F07">
        <w:rPr>
          <w:rFonts w:ascii="Times New Roman" w:hAnsi="Times New Roman" w:cs="Times New Roman"/>
          <w:sz w:val="24"/>
          <w:szCs w:val="24"/>
        </w:rPr>
        <w:t xml:space="preserve"> Hz,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C0F07">
        <w:rPr>
          <w:rFonts w:ascii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C0F07"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7.27-7.50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(m, 1</w:t>
      </w:r>
      <w:r>
        <w:rPr>
          <w:rFonts w:ascii="Times New Roman" w:hAnsi="Times New Roman" w:cs="Times New Roman"/>
          <w:spacing w:val="-4"/>
          <w:sz w:val="24"/>
          <w:szCs w:val="24"/>
        </w:rPr>
        <w:t>0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H, CHarom.)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ppm; </w:t>
      </w:r>
      <w:r w:rsidRPr="00920C35">
        <w:rPr>
          <w:rFonts w:ascii="Times New Roman" w:hAnsi="Times New Roman" w:cs="Times New Roman"/>
          <w:spacing w:val="-4"/>
          <w:sz w:val="24"/>
          <w:szCs w:val="24"/>
          <w:vertAlign w:val="superscript"/>
        </w:rPr>
        <w:t>13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C NMR: </w:t>
      </w:r>
      <w:r w:rsidRPr="00D1305E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δ </w:t>
      </w:r>
      <w:r>
        <w:rPr>
          <w:rFonts w:ascii="Times New Roman" w:hAnsi="Times New Roman" w:cs="Times New Roman"/>
          <w:spacing w:val="-4"/>
          <w:sz w:val="24"/>
          <w:szCs w:val="24"/>
        </w:rPr>
        <w:t>13.7, 14.4, 35.9, 38.7,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76.5,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114.2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127.3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128.6, 129.1, 129.6, 129.9, 136.1, 155.1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172.9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ppm. </w:t>
      </w:r>
      <w:r w:rsidRPr="00D1305E">
        <w:rPr>
          <w:rFonts w:ascii="Times New Roman" w:hAnsi="Times New Roman" w:cs="Times New Roman"/>
          <w:i/>
          <w:iCs/>
          <w:spacing w:val="-4"/>
          <w:sz w:val="24"/>
          <w:szCs w:val="24"/>
        </w:rPr>
        <w:t>Anal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 Calcd. for C</w:t>
      </w:r>
      <w:r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20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20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hAnsi="Times New Roman" w:cs="Times New Roman"/>
          <w:spacing w:val="-4"/>
          <w:sz w:val="24"/>
          <w:szCs w:val="24"/>
          <w:vertAlign w:val="subscript"/>
        </w:rPr>
        <w:t>4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O (</w:t>
      </w:r>
      <w:r>
        <w:rPr>
          <w:rFonts w:ascii="Times New Roman" w:hAnsi="Times New Roman" w:cs="Times New Roman"/>
          <w:spacing w:val="-4"/>
          <w:sz w:val="24"/>
          <w:szCs w:val="24"/>
        </w:rPr>
        <w:t>332.41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): C, </w:t>
      </w:r>
      <w:r>
        <w:rPr>
          <w:rFonts w:ascii="Times New Roman" w:hAnsi="Times New Roman" w:cs="Times New Roman"/>
          <w:spacing w:val="-4"/>
          <w:sz w:val="24"/>
          <w:szCs w:val="24"/>
        </w:rPr>
        <w:t>72.27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H, </w:t>
      </w:r>
      <w:r>
        <w:rPr>
          <w:rFonts w:ascii="Times New Roman" w:hAnsi="Times New Roman" w:cs="Times New Roman"/>
          <w:spacing w:val="-4"/>
          <w:sz w:val="24"/>
          <w:szCs w:val="24"/>
        </w:rPr>
        <w:t>6.06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N,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16.86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%. Found: C, </w:t>
      </w:r>
      <w:r>
        <w:rPr>
          <w:rFonts w:ascii="Times New Roman" w:hAnsi="Times New Roman" w:cs="Times New Roman"/>
          <w:spacing w:val="-4"/>
          <w:sz w:val="24"/>
          <w:szCs w:val="24"/>
        </w:rPr>
        <w:t>72.37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H, </w:t>
      </w:r>
      <w:r>
        <w:rPr>
          <w:rFonts w:ascii="Times New Roman" w:hAnsi="Times New Roman" w:cs="Times New Roman"/>
          <w:spacing w:val="-4"/>
          <w:sz w:val="24"/>
          <w:szCs w:val="24"/>
        </w:rPr>
        <w:t>5.97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 xml:space="preserve">; N,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16.91 </w:t>
      </w:r>
      <w:r w:rsidRPr="00186B77">
        <w:rPr>
          <w:rFonts w:ascii="Times New Roman" w:hAnsi="Times New Roman" w:cs="Times New Roman"/>
          <w:spacing w:val="-4"/>
          <w:sz w:val="24"/>
          <w:szCs w:val="24"/>
        </w:rPr>
        <w:t>%</w:t>
      </w:r>
      <w:r w:rsidRPr="006C0F07">
        <w:rPr>
          <w:rFonts w:ascii="Times New Roman" w:hAnsi="Times New Roman" w:cs="Times New Roman"/>
          <w:sz w:val="24"/>
          <w:szCs w:val="24"/>
        </w:rPr>
        <w:t>.</w:t>
      </w:r>
    </w:p>
    <w:p w14:paraId="513FB2FA" w14:textId="77777777" w:rsidR="00DA5E1E" w:rsidRDefault="00DA5E1E" w:rsidP="00744DC1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48EAD80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E2557E8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172768A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D3BE094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3362C73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6487426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4F4F933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16AA5F9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D995823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1C182C7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7D31CC1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E2350AE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D9F1A38" w14:textId="77777777" w:rsidR="00DA0C66" w:rsidRDefault="00DA0C66" w:rsidP="00DA0C66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3975C10E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F8DB609" w14:textId="77777777" w:rsidR="00DA5E1E" w:rsidRDefault="00DA5E1E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D79C026" w14:textId="027D09D2" w:rsidR="00FC09D6" w:rsidRDefault="00E555FA" w:rsidP="00DA5E1E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IR, </w:t>
      </w:r>
      <w:r w:rsidR="006F16AB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6F16AB" w:rsidRPr="004F3CE0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6C6551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A64A6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F16AB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="006F16AB" w:rsidRPr="004F3CE0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6C6551">
        <w:rPr>
          <w:rFonts w:asciiTheme="majorBidi" w:hAnsiTheme="majorBidi" w:cstheme="majorBidi"/>
          <w:b/>
          <w:bCs/>
          <w:sz w:val="24"/>
          <w:szCs w:val="24"/>
        </w:rPr>
        <w:t>, DEPT-135</w:t>
      </w:r>
      <w:r w:rsidR="006F16AB" w:rsidRPr="004F3CE0">
        <w:rPr>
          <w:rFonts w:asciiTheme="majorBidi" w:hAnsiTheme="majorBidi" w:cstheme="majorBidi"/>
          <w:b/>
          <w:bCs/>
          <w:sz w:val="24"/>
          <w:szCs w:val="24"/>
        </w:rPr>
        <w:t xml:space="preserve"> NMR</w:t>
      </w:r>
      <w:r w:rsidR="006F16AB" w:rsidRPr="00014F3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F16AB" w:rsidRPr="004F3CE0">
        <w:rPr>
          <w:rFonts w:asciiTheme="majorBidi" w:hAnsiTheme="majorBidi" w:cstheme="majorBidi"/>
          <w:b/>
          <w:bCs/>
          <w:sz w:val="24"/>
          <w:szCs w:val="24"/>
        </w:rPr>
        <w:t>Spectra of</w:t>
      </w:r>
      <w:r w:rsidR="006F16A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44DC1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6F16AB" w:rsidRPr="004F3CE0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6BA1E6C7" w14:textId="3D1F509C" w:rsidR="00E555FA" w:rsidRDefault="00E555FA" w:rsidP="00E555FA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64554C" wp14:editId="4A6EFB64">
            <wp:simplePos x="0" y="0"/>
            <wp:positionH relativeFrom="column">
              <wp:posOffset>746760</wp:posOffset>
            </wp:positionH>
            <wp:positionV relativeFrom="paragraph">
              <wp:posOffset>262891</wp:posOffset>
            </wp:positionV>
            <wp:extent cx="5640070" cy="2926996"/>
            <wp:effectExtent l="0" t="0" r="0" b="6985"/>
            <wp:wrapTight wrapText="bothSides">
              <wp:wrapPolygon edited="0">
                <wp:start x="0" y="0"/>
                <wp:lineTo x="0" y="21511"/>
                <wp:lineTo x="21522" y="21511"/>
                <wp:lineTo x="21522" y="0"/>
                <wp:lineTo x="0" y="0"/>
              </wp:wrapPolygon>
            </wp:wrapTight>
            <wp:docPr id="58492978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66" cy="29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2E7BD" w14:textId="3098412C" w:rsidR="006F16AB" w:rsidRDefault="00FC09D6" w:rsidP="00FC09D6">
      <w:pPr>
        <w:tabs>
          <w:tab w:val="left" w:pos="1920"/>
        </w:tabs>
        <w:bidi w:val="0"/>
        <w:jc w:val="center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drawing>
          <wp:inline distT="0" distB="0" distL="0" distR="0" wp14:anchorId="17DA1F47" wp14:editId="640B27F3">
            <wp:extent cx="5648325" cy="386219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93" cy="38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E058" w14:textId="77777777" w:rsidR="00FC09D6" w:rsidRDefault="00FC09D6" w:rsidP="00FC09D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746A60E3" w14:textId="4A91D3B2" w:rsidR="00FC09D6" w:rsidRDefault="00FC09D6" w:rsidP="00FC09D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733FEF" wp14:editId="5E3C2E35">
            <wp:extent cx="5626138" cy="3905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22" cy="39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EB43" w14:textId="77777777" w:rsidR="00FC09D6" w:rsidRDefault="00FC09D6" w:rsidP="00FC09D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14:paraId="3CB61273" w14:textId="042A0B86" w:rsidR="00FC09D6" w:rsidRDefault="0031000D" w:rsidP="00FC09D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C08B4DF" wp14:editId="3352B852">
            <wp:extent cx="6858000" cy="4843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F041" w14:textId="01EA4E34" w:rsidR="006F16AB" w:rsidRDefault="00E555FA" w:rsidP="00744DC1">
      <w:pPr>
        <w:bidi w:val="0"/>
        <w:spacing w:before="240" w:line="360" w:lineRule="auto"/>
        <w:contextualSpacing/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IR, </w:t>
      </w:r>
      <w:r w:rsidR="00A64A64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A64A64" w:rsidRPr="004F3CE0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A64A64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A64A64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="00A64A64" w:rsidRPr="004F3CE0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A64A64">
        <w:rPr>
          <w:rFonts w:asciiTheme="majorBidi" w:hAnsiTheme="majorBidi" w:cstheme="majorBidi"/>
          <w:b/>
          <w:bCs/>
          <w:sz w:val="24"/>
          <w:szCs w:val="24"/>
        </w:rPr>
        <w:t>, DEPT-135</w:t>
      </w:r>
      <w:r w:rsidR="00A64A64" w:rsidRPr="004F3CE0">
        <w:rPr>
          <w:rFonts w:asciiTheme="majorBidi" w:hAnsiTheme="majorBidi" w:cstheme="majorBidi"/>
          <w:b/>
          <w:bCs/>
          <w:sz w:val="24"/>
          <w:szCs w:val="24"/>
        </w:rPr>
        <w:t xml:space="preserve"> NMR</w:t>
      </w:r>
      <w:r w:rsidR="00A64A64" w:rsidRPr="00014F3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4A64" w:rsidRPr="004F3CE0">
        <w:rPr>
          <w:rFonts w:asciiTheme="majorBidi" w:hAnsiTheme="majorBidi" w:cstheme="majorBidi"/>
          <w:b/>
          <w:bCs/>
          <w:sz w:val="24"/>
          <w:szCs w:val="24"/>
        </w:rPr>
        <w:t>Spectra of</w:t>
      </w:r>
      <w:r w:rsidR="00A64A6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9404A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A64A64" w:rsidRPr="004F3CE0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0893F6EB" w14:textId="533C28B4" w:rsidR="00E555FA" w:rsidRDefault="00E555FA" w:rsidP="00E555FA">
      <w:pPr>
        <w:bidi w:val="0"/>
        <w:spacing w:before="240" w:line="360" w:lineRule="auto"/>
        <w:contextualSpacing/>
      </w:pPr>
    </w:p>
    <w:p w14:paraId="2F7447F3" w14:textId="669D052C" w:rsidR="00E555FA" w:rsidRDefault="00E555FA" w:rsidP="00E555FA">
      <w:pPr>
        <w:bidi w:val="0"/>
        <w:spacing w:before="240" w:line="360" w:lineRule="auto"/>
        <w:contextualSpacing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A30C354" wp14:editId="0E247D02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6181725" cy="3118485"/>
            <wp:effectExtent l="0" t="0" r="9525" b="5715"/>
            <wp:wrapTight wrapText="bothSides">
              <wp:wrapPolygon edited="0">
                <wp:start x="0" y="0"/>
                <wp:lineTo x="0" y="21508"/>
                <wp:lineTo x="21567" y="21508"/>
                <wp:lineTo x="21567" y="0"/>
                <wp:lineTo x="0" y="0"/>
              </wp:wrapPolygon>
            </wp:wrapTight>
            <wp:docPr id="81532709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9000F" w14:textId="371882AC" w:rsidR="00E555FA" w:rsidRDefault="00E555FA" w:rsidP="00E555FA">
      <w:pPr>
        <w:bidi w:val="0"/>
        <w:spacing w:before="240" w:line="360" w:lineRule="auto"/>
        <w:contextualSpacing/>
      </w:pPr>
    </w:p>
    <w:p w14:paraId="5D83FD90" w14:textId="30B3F34F" w:rsidR="00E555FA" w:rsidRDefault="00E555FA" w:rsidP="00E555FA">
      <w:pPr>
        <w:bidi w:val="0"/>
        <w:spacing w:before="240" w:line="360" w:lineRule="auto"/>
        <w:contextualSpacing/>
      </w:pPr>
    </w:p>
    <w:p w14:paraId="2BA36D68" w14:textId="7A2639AD" w:rsidR="00E555FA" w:rsidRDefault="00E555FA" w:rsidP="00E555FA">
      <w:pPr>
        <w:bidi w:val="0"/>
        <w:spacing w:before="240" w:line="360" w:lineRule="auto"/>
        <w:contextualSpacing/>
      </w:pPr>
    </w:p>
    <w:p w14:paraId="37A8FE6E" w14:textId="7938045C" w:rsidR="00E555FA" w:rsidRDefault="00E555FA" w:rsidP="00E555FA">
      <w:pPr>
        <w:bidi w:val="0"/>
        <w:spacing w:before="240" w:line="360" w:lineRule="auto"/>
        <w:contextualSpacing/>
      </w:pPr>
    </w:p>
    <w:p w14:paraId="69359F05" w14:textId="35668391" w:rsidR="00E555FA" w:rsidRDefault="00E555FA" w:rsidP="00E555FA">
      <w:pPr>
        <w:bidi w:val="0"/>
        <w:spacing w:before="240" w:line="360" w:lineRule="auto"/>
        <w:contextualSpacing/>
      </w:pPr>
    </w:p>
    <w:p w14:paraId="49227395" w14:textId="55F9ED22" w:rsidR="00E555FA" w:rsidRDefault="00E555FA" w:rsidP="00E555FA">
      <w:pPr>
        <w:bidi w:val="0"/>
        <w:spacing w:before="240" w:line="360" w:lineRule="auto"/>
        <w:contextualSpacing/>
      </w:pPr>
    </w:p>
    <w:p w14:paraId="49B90321" w14:textId="43BD25C0" w:rsidR="00E555FA" w:rsidRDefault="00E555FA" w:rsidP="00E555FA">
      <w:pPr>
        <w:bidi w:val="0"/>
        <w:spacing w:before="240" w:line="360" w:lineRule="auto"/>
        <w:contextualSpacing/>
      </w:pPr>
    </w:p>
    <w:p w14:paraId="59B9E752" w14:textId="7A18798B" w:rsidR="00E555FA" w:rsidRDefault="00E555FA" w:rsidP="00E555FA">
      <w:pPr>
        <w:bidi w:val="0"/>
        <w:spacing w:before="240" w:line="360" w:lineRule="auto"/>
        <w:contextualSpacing/>
      </w:pPr>
    </w:p>
    <w:p w14:paraId="1CDA5BC6" w14:textId="51076F23" w:rsidR="00E555FA" w:rsidRDefault="00E555FA" w:rsidP="00E251BC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7FFF84BB" w14:textId="77777777" w:rsidR="00E555FA" w:rsidRDefault="00E555FA" w:rsidP="00E555FA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355FD99D" w14:textId="2BC383C8" w:rsidR="004D4512" w:rsidRDefault="004D4512" w:rsidP="00E555FA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392C2923" w14:textId="0729B913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01454F12" w14:textId="73A446BE" w:rsidR="00707053" w:rsidRDefault="00707053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7FAD467F" w14:textId="17FBB89E" w:rsidR="00707053" w:rsidRDefault="00707053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52F5B3" wp14:editId="6D938B5B">
            <wp:simplePos x="0" y="0"/>
            <wp:positionH relativeFrom="margin">
              <wp:posOffset>609600</wp:posOffset>
            </wp:positionH>
            <wp:positionV relativeFrom="margin">
              <wp:posOffset>4419600</wp:posOffset>
            </wp:positionV>
            <wp:extent cx="5353050" cy="3765550"/>
            <wp:effectExtent l="0" t="0" r="0" b="635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3E3E3" w14:textId="77777777" w:rsidR="00707053" w:rsidRDefault="00707053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1D68EEDA" w14:textId="77777777" w:rsidR="00707053" w:rsidRDefault="00707053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5A01A162" w14:textId="77777777" w:rsidR="00707053" w:rsidRDefault="00707053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0CEB9CF0" w14:textId="77777777" w:rsidR="00707053" w:rsidRDefault="00707053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2E1A41E0" w14:textId="77777777" w:rsidR="00707053" w:rsidRDefault="00707053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6E32FA08" w14:textId="19B7A351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34AEE856" w14:textId="77777777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35140695" w14:textId="77777777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5C4D45B6" w14:textId="77777777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1B78512E" w14:textId="4FCB9E5E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71CF0110" w14:textId="464B07B1" w:rsidR="004D4512" w:rsidRDefault="004D4512" w:rsidP="00E251BC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2D68BB39" w14:textId="77777777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25E34FA7" w14:textId="77777777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1C737A42" w14:textId="77777777" w:rsidR="004D4512" w:rsidRDefault="004D4512" w:rsidP="004D451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722D423F" w14:textId="77777777" w:rsidR="00E251BC" w:rsidRDefault="00E251BC" w:rsidP="00E251BC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0C33326C" w14:textId="77777777" w:rsidR="00707053" w:rsidRDefault="00707053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4D5352D0" w14:textId="77777777" w:rsidR="00E251BC" w:rsidRDefault="00E251BC" w:rsidP="00E251BC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2591F45D" w14:textId="76F77EE7" w:rsidR="00E251BC" w:rsidRDefault="0031000D" w:rsidP="00707053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C41C0A5" wp14:editId="45DAC5C5">
            <wp:simplePos x="0" y="0"/>
            <wp:positionH relativeFrom="margin">
              <wp:posOffset>552450</wp:posOffset>
            </wp:positionH>
            <wp:positionV relativeFrom="margin">
              <wp:posOffset>200025</wp:posOffset>
            </wp:positionV>
            <wp:extent cx="5688330" cy="4010025"/>
            <wp:effectExtent l="0" t="0" r="762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B7533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31901EFF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1E3C8CE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593AD17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62420B62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2953F2DE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CF32013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0E7C6CCF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94665AE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B680833" w14:textId="77777777" w:rsidR="00707053" w:rsidRDefault="00707053" w:rsidP="00707053">
      <w:pPr>
        <w:bidi w:val="0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4205CD4D" w14:textId="77777777" w:rsid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240B4FEA" w14:textId="77777777" w:rsid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2E65EC70" w14:textId="77777777" w:rsid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AA68490" w14:textId="77777777" w:rsidR="00707053" w:rsidRPr="00707053" w:rsidRDefault="00707053" w:rsidP="00707053">
      <w:pPr>
        <w:bidi w:val="0"/>
        <w:rPr>
          <w:rFonts w:asciiTheme="majorBidi" w:hAnsiTheme="majorBidi" w:cstheme="majorBidi"/>
          <w:sz w:val="24"/>
          <w:szCs w:val="24"/>
        </w:rPr>
      </w:pPr>
    </w:p>
    <w:p w14:paraId="6B585C63" w14:textId="4A6A012B" w:rsidR="00E251BC" w:rsidRDefault="00E251BC" w:rsidP="00707053">
      <w:pPr>
        <w:bidi w:val="0"/>
        <w:spacing w:line="360" w:lineRule="auto"/>
        <w:contextualSpacing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r>
        <w:rPr>
          <w:noProof/>
        </w:rPr>
        <w:drawing>
          <wp:inline distT="0" distB="0" distL="0" distR="0" wp14:anchorId="5FBB9D4B" wp14:editId="20390E38">
            <wp:extent cx="5843233" cy="400431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86" cy="40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F3547" w14:textId="77777777" w:rsidR="0067315B" w:rsidRDefault="0067315B" w:rsidP="0067315B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AA3D63F" w14:textId="2852A868" w:rsidR="007F0DC4" w:rsidRDefault="0067315B" w:rsidP="0067315B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820A1ED" wp14:editId="067D127F">
            <wp:simplePos x="0" y="0"/>
            <wp:positionH relativeFrom="column">
              <wp:posOffset>666750</wp:posOffset>
            </wp:positionH>
            <wp:positionV relativeFrom="paragraph">
              <wp:posOffset>200025</wp:posOffset>
            </wp:positionV>
            <wp:extent cx="5476875" cy="3864610"/>
            <wp:effectExtent l="0" t="0" r="9525" b="2540"/>
            <wp:wrapTight wrapText="bothSides">
              <wp:wrapPolygon edited="0">
                <wp:start x="0" y="0"/>
                <wp:lineTo x="0" y="21508"/>
                <wp:lineTo x="21562" y="21508"/>
                <wp:lineTo x="21562" y="0"/>
                <wp:lineTo x="0" y="0"/>
              </wp:wrapPolygon>
            </wp:wrapTight>
            <wp:docPr id="147160342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653">
        <w:rPr>
          <w:rFonts w:asciiTheme="majorBidi" w:hAnsiTheme="majorBidi" w:cstheme="majorBidi"/>
          <w:b/>
          <w:bCs/>
          <w:sz w:val="24"/>
          <w:szCs w:val="24"/>
        </w:rPr>
        <w:t xml:space="preserve">IR, </w:t>
      </w:r>
      <w:r w:rsidR="007F0DC4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7F0DC4" w:rsidRPr="004F3CE0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7F0DC4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7F0DC4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="007F0DC4" w:rsidRPr="004F3CE0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7F0DC4">
        <w:rPr>
          <w:rFonts w:asciiTheme="majorBidi" w:hAnsiTheme="majorBidi" w:cstheme="majorBidi"/>
          <w:b/>
          <w:bCs/>
          <w:sz w:val="24"/>
          <w:szCs w:val="24"/>
        </w:rPr>
        <w:t>, DEPT-135</w:t>
      </w:r>
      <w:r w:rsidR="007F0DC4" w:rsidRPr="004F3CE0">
        <w:rPr>
          <w:rFonts w:asciiTheme="majorBidi" w:hAnsiTheme="majorBidi" w:cstheme="majorBidi"/>
          <w:b/>
          <w:bCs/>
          <w:sz w:val="24"/>
          <w:szCs w:val="24"/>
        </w:rPr>
        <w:t xml:space="preserve"> NMR</w:t>
      </w:r>
      <w:r w:rsidR="007F0DC4" w:rsidRPr="00014F3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F0DC4" w:rsidRPr="004F3CE0">
        <w:rPr>
          <w:rFonts w:asciiTheme="majorBidi" w:hAnsiTheme="majorBidi" w:cstheme="majorBidi"/>
          <w:b/>
          <w:bCs/>
          <w:sz w:val="24"/>
          <w:szCs w:val="24"/>
        </w:rPr>
        <w:t>Spectra of</w:t>
      </w:r>
      <w:r w:rsidR="007F0DC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44DC1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7F0DC4" w:rsidRPr="004F3CE0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4298FA5D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30D0FEDD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6DF60886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EC3F881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B2952FC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326EF6A6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C34E240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25D458F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D6F44E9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0F3D547" w14:textId="77777777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5EC654D3" w14:textId="77777777" w:rsidR="0067315B" w:rsidRDefault="0067315B" w:rsidP="0067315B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156EA3FA" w14:textId="325E9B13" w:rsidR="0067315B" w:rsidRPr="0067315B" w:rsidRDefault="0067315B" w:rsidP="0067315B">
      <w:pPr>
        <w:bidi w:val="0"/>
        <w:rPr>
          <w:rFonts w:asciiTheme="majorBidi" w:hAnsiTheme="majorBidi" w:cstheme="majorBidi"/>
          <w:sz w:val="24"/>
          <w:szCs w:val="24"/>
        </w:rPr>
      </w:pPr>
    </w:p>
    <w:p w14:paraId="6D14BAB9" w14:textId="726FF1EE" w:rsidR="006F16AB" w:rsidRDefault="0067315B" w:rsidP="0067315B">
      <w:pPr>
        <w:bidi w:val="0"/>
        <w:spacing w:line="360" w:lineRule="auto"/>
        <w:contextualSpacing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91C784" wp14:editId="6ED8D249">
            <wp:simplePos x="0" y="0"/>
            <wp:positionH relativeFrom="column">
              <wp:posOffset>600075</wp:posOffset>
            </wp:positionH>
            <wp:positionV relativeFrom="paragraph">
              <wp:posOffset>152400</wp:posOffset>
            </wp:positionV>
            <wp:extent cx="5226459" cy="36004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59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5532D72" w14:textId="77777777" w:rsidR="00901F03" w:rsidRDefault="00901F03" w:rsidP="00901F03">
      <w:pPr>
        <w:bidi w:val="0"/>
        <w:jc w:val="center"/>
      </w:pPr>
    </w:p>
    <w:p w14:paraId="31600220" w14:textId="7F43942D" w:rsidR="00901F03" w:rsidRDefault="00901F03" w:rsidP="00901F03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88253" wp14:editId="243E1C90">
            <wp:extent cx="5734050" cy="4056223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83" cy="40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E5A12" w14:textId="77777777" w:rsidR="00901F03" w:rsidRDefault="00901F03" w:rsidP="00901F0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</w:p>
    <w:p w14:paraId="4128C3AC" w14:textId="3789EEF2" w:rsidR="00EF7E71" w:rsidRDefault="00EF7E71" w:rsidP="00EF7E7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1A09181" wp14:editId="4ACE300C">
            <wp:extent cx="6238875" cy="440611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83" cy="44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D5FD" w14:textId="77777777" w:rsidR="0067315B" w:rsidRDefault="0067315B" w:rsidP="00436653">
      <w:pPr>
        <w:bidi w:val="0"/>
        <w:spacing w:line="36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14:paraId="12D2A6C3" w14:textId="30040CEC" w:rsidR="00EA2519" w:rsidRDefault="00436653" w:rsidP="0067315B">
      <w:pPr>
        <w:bidi w:val="0"/>
        <w:spacing w:line="360" w:lineRule="auto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IR, </w:t>
      </w:r>
      <w:r w:rsidR="00EA2519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EA2519" w:rsidRPr="004F3CE0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EA2519">
        <w:rPr>
          <w:rFonts w:asciiTheme="majorBidi" w:hAnsiTheme="majorBidi" w:cstheme="majorBidi"/>
          <w:b/>
          <w:bCs/>
          <w:sz w:val="24"/>
          <w:szCs w:val="24"/>
        </w:rPr>
        <w:t xml:space="preserve"> and</w:t>
      </w:r>
      <w:r w:rsidR="00EA2519" w:rsidRPr="004F3CE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A2519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="00EA2519" w:rsidRPr="004F3CE0">
        <w:rPr>
          <w:rFonts w:asciiTheme="majorBidi" w:hAnsiTheme="majorBidi" w:cstheme="majorBidi"/>
          <w:b/>
          <w:bCs/>
          <w:sz w:val="24"/>
          <w:szCs w:val="24"/>
        </w:rPr>
        <w:t>C NMR</w:t>
      </w:r>
      <w:r w:rsidR="00EA2519" w:rsidRPr="00014F3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A2519" w:rsidRPr="004F3CE0">
        <w:rPr>
          <w:rFonts w:asciiTheme="majorBidi" w:hAnsiTheme="majorBidi" w:cstheme="majorBidi"/>
          <w:b/>
          <w:bCs/>
          <w:sz w:val="24"/>
          <w:szCs w:val="24"/>
        </w:rPr>
        <w:t>Spectra of</w:t>
      </w:r>
      <w:r w:rsidR="00EA2519">
        <w:rPr>
          <w:rFonts w:asciiTheme="majorBidi" w:hAnsiTheme="majorBidi" w:cstheme="majorBidi"/>
          <w:b/>
          <w:bCs/>
          <w:sz w:val="24"/>
          <w:szCs w:val="24"/>
        </w:rPr>
        <w:t xml:space="preserve"> 5</w:t>
      </w:r>
      <w:r w:rsidR="00EA2519" w:rsidRPr="004F3CE0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54E2909C" w14:textId="6E4130AC" w:rsidR="00EA2519" w:rsidRPr="00EA2519" w:rsidRDefault="00EA2519" w:rsidP="00EA251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2BD9FD0" w14:textId="7F71EFF4" w:rsidR="00385C50" w:rsidRDefault="005325BA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4899F50" wp14:editId="587AA37B">
            <wp:simplePos x="0" y="0"/>
            <wp:positionH relativeFrom="column">
              <wp:posOffset>976630</wp:posOffset>
            </wp:positionH>
            <wp:positionV relativeFrom="paragraph">
              <wp:posOffset>5080</wp:posOffset>
            </wp:positionV>
            <wp:extent cx="5323549" cy="3756660"/>
            <wp:effectExtent l="0" t="0" r="0" b="0"/>
            <wp:wrapTight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ight>
            <wp:docPr id="196544507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49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9FE93" w14:textId="5B76AC7A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5A7A3E1" w14:textId="2425E3BA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B46D6E4" w14:textId="01C00EFF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7AEAEBD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3724E31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32E9D38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E524B02" w14:textId="672E8A06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6144128" w14:textId="4554F17C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2143C33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D5651DB" w14:textId="3D610A23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38F3CE4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91FB3E5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0453374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9D3CC1F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D4A9914" w14:textId="77777777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1DF699C" w14:textId="50573E95" w:rsidR="00EA2519" w:rsidRDefault="00EA2519" w:rsidP="00EA2519">
      <w:pPr>
        <w:bidi w:val="0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301DA2" wp14:editId="4BEDADF6">
            <wp:extent cx="5200650" cy="366573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D7AF" w14:textId="1E4C9097" w:rsidR="00385C50" w:rsidRDefault="002E2BBB" w:rsidP="00385C50">
      <w:pPr>
        <w:tabs>
          <w:tab w:val="left" w:pos="1920"/>
        </w:tabs>
        <w:jc w:val="center"/>
        <w:rPr>
          <w:rFonts w:ascii="Times New Roman" w:hAnsi="Times New Roman" w:cs="Times New Roman"/>
          <w:color w:val="943634"/>
          <w:sz w:val="24"/>
          <w:szCs w:val="24"/>
          <w:lang w:bidi="ar-EG"/>
        </w:rPr>
      </w:pPr>
      <w:r>
        <w:rPr>
          <w:noProof/>
        </w:rPr>
        <w:lastRenderedPageBreak/>
        <w:drawing>
          <wp:inline distT="0" distB="0" distL="0" distR="0" wp14:anchorId="3C661EFF" wp14:editId="6D46E817">
            <wp:extent cx="5295900" cy="3733800"/>
            <wp:effectExtent l="0" t="0" r="0" b="0"/>
            <wp:docPr id="19929812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E180" w14:textId="77777777" w:rsidR="0067315B" w:rsidRPr="00F86649" w:rsidRDefault="0067315B" w:rsidP="00385C50">
      <w:pPr>
        <w:tabs>
          <w:tab w:val="left" w:pos="1920"/>
        </w:tabs>
        <w:jc w:val="center"/>
        <w:rPr>
          <w:rFonts w:ascii="Times New Roman" w:hAnsi="Times New Roman" w:cs="Times New Roman"/>
          <w:color w:val="943634"/>
          <w:sz w:val="24"/>
          <w:szCs w:val="24"/>
          <w:rtl/>
          <w:lang w:bidi="ar-EG"/>
        </w:rPr>
      </w:pPr>
    </w:p>
    <w:p w14:paraId="6A3366E6" w14:textId="77777777" w:rsidR="005325BA" w:rsidRDefault="005325BA" w:rsidP="005325BA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7732B7D" w14:textId="478403F4" w:rsidR="0031000D" w:rsidRDefault="00A95E42" w:rsidP="005325BA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IR, </w:t>
      </w:r>
      <w:r w:rsidR="0031000D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31000D" w:rsidRPr="004F3CE0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31000D">
        <w:rPr>
          <w:rFonts w:asciiTheme="majorBidi" w:hAnsiTheme="majorBidi" w:cstheme="majorBidi"/>
          <w:b/>
          <w:bCs/>
          <w:sz w:val="24"/>
          <w:szCs w:val="24"/>
        </w:rPr>
        <w:t xml:space="preserve"> and</w:t>
      </w:r>
      <w:r w:rsidR="0031000D" w:rsidRPr="004F3CE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1000D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="0031000D" w:rsidRPr="004F3CE0">
        <w:rPr>
          <w:rFonts w:asciiTheme="majorBidi" w:hAnsiTheme="majorBidi" w:cstheme="majorBidi"/>
          <w:b/>
          <w:bCs/>
          <w:sz w:val="24"/>
          <w:szCs w:val="24"/>
        </w:rPr>
        <w:t>C NMR</w:t>
      </w:r>
      <w:r w:rsidR="0031000D" w:rsidRPr="00014F3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1000D" w:rsidRPr="004F3CE0">
        <w:rPr>
          <w:rFonts w:asciiTheme="majorBidi" w:hAnsiTheme="majorBidi" w:cstheme="majorBidi"/>
          <w:b/>
          <w:bCs/>
          <w:sz w:val="24"/>
          <w:szCs w:val="24"/>
        </w:rPr>
        <w:t>Spectra of</w:t>
      </w:r>
      <w:r w:rsidR="0067315B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 </w:t>
      </w:r>
      <w:r w:rsidR="0031000D"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67315B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3BC191E7" w14:textId="5E96A40B" w:rsidR="00A95E42" w:rsidRPr="0031000D" w:rsidRDefault="0067315B" w:rsidP="00A95E4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2E2F4DB" wp14:editId="05E69C08">
            <wp:simplePos x="0" y="0"/>
            <wp:positionH relativeFrom="column">
              <wp:posOffset>438150</wp:posOffset>
            </wp:positionH>
            <wp:positionV relativeFrom="paragraph">
              <wp:posOffset>171450</wp:posOffset>
            </wp:positionV>
            <wp:extent cx="5657850" cy="3992789"/>
            <wp:effectExtent l="0" t="0" r="0" b="8255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137827924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82051" w14:textId="295346F7" w:rsidR="0031000D" w:rsidRDefault="0031000D" w:rsidP="0067315B">
      <w:pPr>
        <w:bidi w:val="0"/>
        <w:spacing w:line="360" w:lineRule="auto"/>
        <w:contextualSpacing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vertAlign w:val="superscript"/>
        </w:rPr>
        <w:lastRenderedPageBreak/>
        <w:drawing>
          <wp:inline distT="0" distB="0" distL="0" distR="0" wp14:anchorId="25DFD178" wp14:editId="7B15F3CA">
            <wp:extent cx="5868605" cy="4124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39" cy="41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AF53" w14:textId="2A894E01" w:rsidR="0031000D" w:rsidRDefault="0031000D" w:rsidP="00CB1D55">
      <w:pPr>
        <w:bidi w:val="0"/>
        <w:spacing w:line="360" w:lineRule="auto"/>
        <w:contextualSpacing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r w:rsidRPr="0031000D">
        <w:rPr>
          <w:rFonts w:asciiTheme="majorBidi" w:hAnsiTheme="majorBidi" w:cstheme="majorBidi"/>
          <w:b/>
          <w:bCs/>
          <w:noProof/>
          <w:sz w:val="24"/>
          <w:szCs w:val="24"/>
          <w:vertAlign w:val="superscript"/>
        </w:rPr>
        <w:drawing>
          <wp:inline distT="0" distB="0" distL="0" distR="0" wp14:anchorId="4EB1DBE9" wp14:editId="2270BFA0">
            <wp:extent cx="5753100" cy="405318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57" cy="40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ECC36" w14:textId="77777777" w:rsidR="0031000D" w:rsidRDefault="0031000D" w:rsidP="0031000D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123CEECC" w14:textId="77777777" w:rsidR="0031000D" w:rsidRDefault="0031000D" w:rsidP="0031000D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5A742189" w14:textId="2EC4DB64" w:rsidR="0031000D" w:rsidRDefault="0031000D" w:rsidP="00CB1D55">
      <w:pPr>
        <w:bidi w:val="0"/>
        <w:spacing w:line="360" w:lineRule="auto"/>
        <w:contextualSpacing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r w:rsidRPr="0031000D">
        <w:rPr>
          <w:rFonts w:asciiTheme="majorBidi" w:hAnsiTheme="majorBidi" w:cstheme="majorBidi"/>
          <w:b/>
          <w:bCs/>
          <w:noProof/>
          <w:sz w:val="24"/>
          <w:szCs w:val="24"/>
          <w:vertAlign w:val="superscript"/>
        </w:rPr>
        <w:lastRenderedPageBreak/>
        <w:drawing>
          <wp:inline distT="0" distB="0" distL="0" distR="0" wp14:anchorId="5601F3D1" wp14:editId="685FA367">
            <wp:extent cx="5791200" cy="4080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37" cy="408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A615" w14:textId="77777777" w:rsidR="005325BA" w:rsidRDefault="005325BA" w:rsidP="00744DC1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14:paraId="2669BB42" w14:textId="2CE28F64" w:rsidR="00F0066A" w:rsidRDefault="00436653" w:rsidP="005325BA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IR, </w:t>
      </w:r>
      <w:r w:rsidR="00F0066A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</w:t>
      </w:r>
      <w:r w:rsidR="00F0066A" w:rsidRPr="004F3CE0">
        <w:rPr>
          <w:rFonts w:asciiTheme="majorBidi" w:hAnsiTheme="majorBidi" w:cstheme="majorBidi"/>
          <w:b/>
          <w:bCs/>
          <w:sz w:val="24"/>
          <w:szCs w:val="24"/>
        </w:rPr>
        <w:t>H</w:t>
      </w:r>
      <w:r w:rsidR="00F0066A">
        <w:rPr>
          <w:rFonts w:asciiTheme="majorBidi" w:hAnsiTheme="majorBidi" w:cstheme="majorBidi"/>
          <w:b/>
          <w:bCs/>
          <w:sz w:val="24"/>
          <w:szCs w:val="24"/>
        </w:rPr>
        <w:t xml:space="preserve"> and</w:t>
      </w:r>
      <w:r w:rsidR="00F0066A" w:rsidRPr="004F3CE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0066A" w:rsidRPr="004F3CE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13</w:t>
      </w:r>
      <w:r w:rsidR="00F0066A" w:rsidRPr="004F3CE0">
        <w:rPr>
          <w:rFonts w:asciiTheme="majorBidi" w:hAnsiTheme="majorBidi" w:cstheme="majorBidi"/>
          <w:b/>
          <w:bCs/>
          <w:sz w:val="24"/>
          <w:szCs w:val="24"/>
        </w:rPr>
        <w:t>C NMR</w:t>
      </w:r>
      <w:r w:rsidR="00F0066A" w:rsidRPr="00014F3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0066A" w:rsidRPr="004F3CE0">
        <w:rPr>
          <w:rFonts w:asciiTheme="majorBidi" w:hAnsiTheme="majorBidi" w:cstheme="majorBidi"/>
          <w:b/>
          <w:bCs/>
          <w:sz w:val="24"/>
          <w:szCs w:val="24"/>
        </w:rPr>
        <w:t>Spectra of</w:t>
      </w:r>
      <w:r w:rsidR="00F0066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44DC1">
        <w:rPr>
          <w:rFonts w:asciiTheme="majorBidi" w:hAnsiTheme="majorBidi" w:cstheme="majorBidi"/>
          <w:b/>
          <w:bCs/>
          <w:sz w:val="24"/>
          <w:szCs w:val="24"/>
        </w:rPr>
        <w:t>9</w:t>
      </w:r>
      <w:r w:rsidR="0067315B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10AFA167" w14:textId="31430DE9" w:rsidR="00A95E42" w:rsidRDefault="00A95E42" w:rsidP="00A95E42">
      <w:pPr>
        <w:bidi w:val="0"/>
        <w:spacing w:line="360" w:lineRule="auto"/>
        <w:contextualSpacing/>
        <w:jc w:val="both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47970D1" wp14:editId="3CBC99D7">
            <wp:simplePos x="0" y="0"/>
            <wp:positionH relativeFrom="margin">
              <wp:posOffset>590550</wp:posOffset>
            </wp:positionH>
            <wp:positionV relativeFrom="paragraph">
              <wp:posOffset>256540</wp:posOffset>
            </wp:positionV>
            <wp:extent cx="578104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496" y="21550"/>
                <wp:lineTo x="21496" y="0"/>
                <wp:lineTo x="0" y="0"/>
              </wp:wrapPolygon>
            </wp:wrapTight>
            <wp:docPr id="214126382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90017" w14:textId="7C28C124" w:rsidR="00385C50" w:rsidRDefault="00385C50" w:rsidP="00385C50">
      <w:pPr>
        <w:jc w:val="center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877B1C" wp14:editId="6922EE9C">
            <wp:extent cx="5829300" cy="41243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BFBB" w14:textId="2C8129F1" w:rsidR="00385C50" w:rsidRPr="00925F2B" w:rsidRDefault="00385C50" w:rsidP="009B38EA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AEB7D" wp14:editId="4A8987E0">
            <wp:extent cx="5657850" cy="40100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C50" w:rsidRPr="00925F2B" w:rsidSect="006F16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CD301" w14:textId="77777777" w:rsidR="003D49E2" w:rsidRDefault="003D49E2" w:rsidP="006C61DD">
      <w:pPr>
        <w:spacing w:after="0" w:line="240" w:lineRule="auto"/>
      </w:pPr>
      <w:r>
        <w:separator/>
      </w:r>
    </w:p>
  </w:endnote>
  <w:endnote w:type="continuationSeparator" w:id="0">
    <w:p w14:paraId="608B8AEC" w14:textId="77777777" w:rsidR="003D49E2" w:rsidRDefault="003D49E2" w:rsidP="006C6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888A5" w14:textId="77777777" w:rsidR="003D49E2" w:rsidRDefault="003D49E2" w:rsidP="006C61DD">
      <w:pPr>
        <w:spacing w:after="0" w:line="240" w:lineRule="auto"/>
      </w:pPr>
      <w:r>
        <w:separator/>
      </w:r>
    </w:p>
  </w:footnote>
  <w:footnote w:type="continuationSeparator" w:id="0">
    <w:p w14:paraId="23F3DA2E" w14:textId="77777777" w:rsidR="003D49E2" w:rsidRDefault="003D49E2" w:rsidP="006C6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151"/>
    <w:rsid w:val="00012359"/>
    <w:rsid w:val="00014F35"/>
    <w:rsid w:val="000218A3"/>
    <w:rsid w:val="00041F68"/>
    <w:rsid w:val="00061C27"/>
    <w:rsid w:val="000737CA"/>
    <w:rsid w:val="00082DE9"/>
    <w:rsid w:val="0008594C"/>
    <w:rsid w:val="00090ECE"/>
    <w:rsid w:val="000A38F5"/>
    <w:rsid w:val="000A7C36"/>
    <w:rsid w:val="000C3D5B"/>
    <w:rsid w:val="000D79EF"/>
    <w:rsid w:val="000E69EF"/>
    <w:rsid w:val="000F4E73"/>
    <w:rsid w:val="000F50B5"/>
    <w:rsid w:val="001707E2"/>
    <w:rsid w:val="0017340E"/>
    <w:rsid w:val="00184889"/>
    <w:rsid w:val="001948D1"/>
    <w:rsid w:val="00196389"/>
    <w:rsid w:val="001A55C1"/>
    <w:rsid w:val="001C616A"/>
    <w:rsid w:val="001C7BB8"/>
    <w:rsid w:val="001E07FD"/>
    <w:rsid w:val="001E4879"/>
    <w:rsid w:val="001E69B4"/>
    <w:rsid w:val="001F1B01"/>
    <w:rsid w:val="00230245"/>
    <w:rsid w:val="00232748"/>
    <w:rsid w:val="00261E49"/>
    <w:rsid w:val="002879B0"/>
    <w:rsid w:val="002B0179"/>
    <w:rsid w:val="002C267A"/>
    <w:rsid w:val="002D350E"/>
    <w:rsid w:val="002D4EB6"/>
    <w:rsid w:val="002E145D"/>
    <w:rsid w:val="002E1AAE"/>
    <w:rsid w:val="002E2BBB"/>
    <w:rsid w:val="0031000D"/>
    <w:rsid w:val="00313F8E"/>
    <w:rsid w:val="00325CBC"/>
    <w:rsid w:val="003347B6"/>
    <w:rsid w:val="00385C50"/>
    <w:rsid w:val="00391F49"/>
    <w:rsid w:val="00395ACB"/>
    <w:rsid w:val="003A2699"/>
    <w:rsid w:val="003B343A"/>
    <w:rsid w:val="003D49E2"/>
    <w:rsid w:val="003D6F5D"/>
    <w:rsid w:val="003E6CE5"/>
    <w:rsid w:val="003F07B4"/>
    <w:rsid w:val="004323BB"/>
    <w:rsid w:val="00436653"/>
    <w:rsid w:val="004B414E"/>
    <w:rsid w:val="004D4512"/>
    <w:rsid w:val="004E3D4E"/>
    <w:rsid w:val="004E457A"/>
    <w:rsid w:val="004E499C"/>
    <w:rsid w:val="00504DB6"/>
    <w:rsid w:val="005103C0"/>
    <w:rsid w:val="00520AED"/>
    <w:rsid w:val="00521E63"/>
    <w:rsid w:val="005325BA"/>
    <w:rsid w:val="00564E02"/>
    <w:rsid w:val="005828C5"/>
    <w:rsid w:val="005903EF"/>
    <w:rsid w:val="00594A6A"/>
    <w:rsid w:val="005A7BD5"/>
    <w:rsid w:val="005B3CF1"/>
    <w:rsid w:val="005D3911"/>
    <w:rsid w:val="00614839"/>
    <w:rsid w:val="00635A93"/>
    <w:rsid w:val="00635F5D"/>
    <w:rsid w:val="00641A6C"/>
    <w:rsid w:val="00644D31"/>
    <w:rsid w:val="0067315B"/>
    <w:rsid w:val="00686DED"/>
    <w:rsid w:val="006A206F"/>
    <w:rsid w:val="006A23D5"/>
    <w:rsid w:val="006A6B04"/>
    <w:rsid w:val="006B2220"/>
    <w:rsid w:val="006C61DD"/>
    <w:rsid w:val="006C6551"/>
    <w:rsid w:val="006D4016"/>
    <w:rsid w:val="006F16AB"/>
    <w:rsid w:val="006F2A48"/>
    <w:rsid w:val="00707053"/>
    <w:rsid w:val="007110CF"/>
    <w:rsid w:val="00744DC1"/>
    <w:rsid w:val="00777277"/>
    <w:rsid w:val="007C6759"/>
    <w:rsid w:val="007D6D85"/>
    <w:rsid w:val="007F0DC4"/>
    <w:rsid w:val="007F5FCA"/>
    <w:rsid w:val="007F702B"/>
    <w:rsid w:val="008200E1"/>
    <w:rsid w:val="008368DB"/>
    <w:rsid w:val="00850133"/>
    <w:rsid w:val="00857622"/>
    <w:rsid w:val="00883662"/>
    <w:rsid w:val="008D3159"/>
    <w:rsid w:val="008E0FEB"/>
    <w:rsid w:val="008F1D85"/>
    <w:rsid w:val="008F5279"/>
    <w:rsid w:val="00901F03"/>
    <w:rsid w:val="00902BCF"/>
    <w:rsid w:val="009115CB"/>
    <w:rsid w:val="00942774"/>
    <w:rsid w:val="009479BE"/>
    <w:rsid w:val="0095547E"/>
    <w:rsid w:val="0097122C"/>
    <w:rsid w:val="009B38EA"/>
    <w:rsid w:val="009C3409"/>
    <w:rsid w:val="009D29F8"/>
    <w:rsid w:val="009D7A2A"/>
    <w:rsid w:val="00A045E1"/>
    <w:rsid w:val="00A2304B"/>
    <w:rsid w:val="00A311D5"/>
    <w:rsid w:val="00A64A64"/>
    <w:rsid w:val="00A6682C"/>
    <w:rsid w:val="00A6792B"/>
    <w:rsid w:val="00A81528"/>
    <w:rsid w:val="00A95E42"/>
    <w:rsid w:val="00AA35CB"/>
    <w:rsid w:val="00AB1280"/>
    <w:rsid w:val="00AE0993"/>
    <w:rsid w:val="00AE5C3F"/>
    <w:rsid w:val="00AF1911"/>
    <w:rsid w:val="00AF4EA4"/>
    <w:rsid w:val="00AF7DA9"/>
    <w:rsid w:val="00B1149E"/>
    <w:rsid w:val="00B16205"/>
    <w:rsid w:val="00B2042A"/>
    <w:rsid w:val="00B21511"/>
    <w:rsid w:val="00B2473E"/>
    <w:rsid w:val="00B85355"/>
    <w:rsid w:val="00B9796E"/>
    <w:rsid w:val="00BD2519"/>
    <w:rsid w:val="00C14270"/>
    <w:rsid w:val="00C14C4A"/>
    <w:rsid w:val="00C54A12"/>
    <w:rsid w:val="00C6372B"/>
    <w:rsid w:val="00C65845"/>
    <w:rsid w:val="00C81151"/>
    <w:rsid w:val="00C83B81"/>
    <w:rsid w:val="00C86485"/>
    <w:rsid w:val="00CB1D55"/>
    <w:rsid w:val="00CB497E"/>
    <w:rsid w:val="00CC3151"/>
    <w:rsid w:val="00CD7C02"/>
    <w:rsid w:val="00CE4E58"/>
    <w:rsid w:val="00D03B62"/>
    <w:rsid w:val="00D074F7"/>
    <w:rsid w:val="00D11171"/>
    <w:rsid w:val="00D1305E"/>
    <w:rsid w:val="00D16F99"/>
    <w:rsid w:val="00D257A4"/>
    <w:rsid w:val="00D52F4D"/>
    <w:rsid w:val="00D91D51"/>
    <w:rsid w:val="00DA0C66"/>
    <w:rsid w:val="00DA5E1E"/>
    <w:rsid w:val="00DB062B"/>
    <w:rsid w:val="00DB24A0"/>
    <w:rsid w:val="00DC7515"/>
    <w:rsid w:val="00DD052C"/>
    <w:rsid w:val="00E251BC"/>
    <w:rsid w:val="00E555FA"/>
    <w:rsid w:val="00E700F6"/>
    <w:rsid w:val="00E70DD5"/>
    <w:rsid w:val="00E9404A"/>
    <w:rsid w:val="00EA2519"/>
    <w:rsid w:val="00EA6174"/>
    <w:rsid w:val="00ED2873"/>
    <w:rsid w:val="00EF7E71"/>
    <w:rsid w:val="00F0066A"/>
    <w:rsid w:val="00F00D7A"/>
    <w:rsid w:val="00F16F71"/>
    <w:rsid w:val="00F3650F"/>
    <w:rsid w:val="00F80E35"/>
    <w:rsid w:val="00F93F04"/>
    <w:rsid w:val="00FC09D6"/>
    <w:rsid w:val="00FE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EEE90E9"/>
  <w15:docId w15:val="{3078E37B-CA02-4899-B363-7D1FCC06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C36"/>
    <w:pPr>
      <w:bidi/>
    </w:pPr>
  </w:style>
  <w:style w:type="paragraph" w:styleId="1">
    <w:name w:val="heading 1"/>
    <w:basedOn w:val="a"/>
    <w:link w:val="1Char"/>
    <w:uiPriority w:val="1"/>
    <w:qFormat/>
    <w:rsid w:val="006F16AB"/>
    <w:pPr>
      <w:widowControl w:val="0"/>
      <w:bidi w:val="0"/>
      <w:spacing w:before="47" w:after="0" w:line="240" w:lineRule="auto"/>
      <w:ind w:left="10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D350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C6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C61DD"/>
  </w:style>
  <w:style w:type="paragraph" w:styleId="a5">
    <w:name w:val="footer"/>
    <w:basedOn w:val="a"/>
    <w:link w:val="Char1"/>
    <w:uiPriority w:val="99"/>
    <w:unhideWhenUsed/>
    <w:rsid w:val="006C6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C61DD"/>
  </w:style>
  <w:style w:type="character" w:styleId="Hyperlink">
    <w:name w:val="Hyperlink"/>
    <w:basedOn w:val="a0"/>
    <w:uiPriority w:val="99"/>
    <w:unhideWhenUsed/>
    <w:rsid w:val="000737CA"/>
    <w:rPr>
      <w:color w:val="0000FF" w:themeColor="hyperlink"/>
      <w:u w:val="single"/>
    </w:rPr>
  </w:style>
  <w:style w:type="character" w:customStyle="1" w:styleId="1Char">
    <w:name w:val="العنوان 1 Char"/>
    <w:basedOn w:val="a0"/>
    <w:link w:val="1"/>
    <w:uiPriority w:val="1"/>
    <w:rsid w:val="006F16AB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table" w:styleId="a6">
    <w:name w:val="Table Grid"/>
    <w:basedOn w:val="a1"/>
    <w:uiPriority w:val="59"/>
    <w:rsid w:val="006F1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635A93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635A93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635A93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635A93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635A93"/>
    <w:rPr>
      <w:b/>
      <w:bCs/>
      <w:sz w:val="20"/>
      <w:szCs w:val="20"/>
    </w:rPr>
  </w:style>
  <w:style w:type="character" w:styleId="aa">
    <w:name w:val="Unresolved Mention"/>
    <w:basedOn w:val="a0"/>
    <w:uiPriority w:val="99"/>
    <w:semiHidden/>
    <w:unhideWhenUsed/>
    <w:rsid w:val="005325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6.emf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hyperlink" Target="mailto:Amer_chem@yahoo.com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e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mailto:amr_hassanegypt@science.sohag.edu.eg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yperlink" Target="mailto:amr_hassanegypt@ymail.com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8" Type="http://schemas.openxmlformats.org/officeDocument/2006/relationships/hyperlink" Target="mailto:sunriseh51@yahoo.com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CE000-3597-4D55-8814-87B48438B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1203</Words>
  <Characters>6859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pc</cp:lastModifiedBy>
  <cp:revision>13</cp:revision>
  <dcterms:created xsi:type="dcterms:W3CDTF">2023-10-06T09:00:00Z</dcterms:created>
  <dcterms:modified xsi:type="dcterms:W3CDTF">2023-10-06T10:08:00Z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fbfd1d7d71921ca743ab9d346ea95182f4ebdeb20fd8cdee67f337ae81532a9e</vt:lpwstr>
  </property>
</Properties>
</file>